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9D57" w14:textId="33215C5F" w:rsidR="00765C16" w:rsidRDefault="00765C16" w:rsidP="00FC456E">
      <w:pPr>
        <w:spacing w:after="0"/>
        <w:contextualSpacing/>
        <w:jc w:val="both"/>
        <w:rPr>
          <w:rFonts w:ascii="Arial" w:hAnsi="Arial" w:cs="Arial"/>
        </w:rPr>
      </w:pPr>
      <w:bookmarkStart w:id="0" w:name="RANGE!A1:B101"/>
      <w:r w:rsidRPr="346E2B6D">
        <w:rPr>
          <w:rFonts w:ascii="Arial" w:hAnsi="Arial" w:cs="Arial"/>
        </w:rPr>
        <w:t xml:space="preserve">Following the Evaluation Phase, Vendors selected to move into negotiations will be requested to provide responses to the questions below by close of business on </w:t>
      </w:r>
      <w:r>
        <w:rPr>
          <w:rFonts w:ascii="Arial" w:hAnsi="Arial" w:cs="Arial"/>
        </w:rPr>
        <w:t>April 29, 2022</w:t>
      </w:r>
      <w:r w:rsidRPr="346E2B6D">
        <w:rPr>
          <w:rFonts w:ascii="Arial" w:hAnsi="Arial" w:cs="Arial"/>
        </w:rPr>
        <w:t xml:space="preserve">. </w:t>
      </w:r>
      <w:bookmarkStart w:id="1" w:name="_Hlk60672789"/>
      <w:r w:rsidRPr="346E2B6D">
        <w:rPr>
          <w:rFonts w:ascii="Arial" w:hAnsi="Arial" w:cs="Arial"/>
        </w:rPr>
        <w:t>The information will be a part of the information used by the negotiations team in determining which Vendo</w:t>
      </w:r>
      <w:r>
        <w:rPr>
          <w:rFonts w:ascii="Arial" w:hAnsi="Arial" w:cs="Arial"/>
        </w:rPr>
        <w:t xml:space="preserve">r </w:t>
      </w:r>
      <w:r w:rsidRPr="346E2B6D">
        <w:rPr>
          <w:rFonts w:ascii="Arial" w:hAnsi="Arial" w:cs="Arial"/>
        </w:rPr>
        <w:t>offers the best value for Citizens.</w:t>
      </w:r>
      <w:bookmarkEnd w:id="1"/>
    </w:p>
    <w:p w14:paraId="4F3641CF" w14:textId="77777777" w:rsidR="00765C16" w:rsidRDefault="00765C16" w:rsidP="00FC456E">
      <w:pPr>
        <w:spacing w:after="0"/>
        <w:contextualSpacing/>
        <w:jc w:val="both"/>
        <w:rPr>
          <w:rFonts w:ascii="Arial" w:hAnsi="Arial" w:cs="Arial"/>
          <w:b/>
          <w:bCs/>
          <w:color w:val="000000"/>
        </w:rPr>
      </w:pPr>
    </w:p>
    <w:p w14:paraId="61FC1356" w14:textId="1A6C8823" w:rsidR="005C701B" w:rsidRDefault="005C701B" w:rsidP="00FC456E">
      <w:pPr>
        <w:spacing w:after="0"/>
        <w:contextualSpacing/>
        <w:jc w:val="both"/>
        <w:rPr>
          <w:rFonts w:ascii="Arial" w:hAnsi="Arial" w:cs="Arial"/>
          <w:b/>
          <w:bCs/>
        </w:rPr>
      </w:pPr>
      <w:r w:rsidRPr="000A2D9D">
        <w:rPr>
          <w:rFonts w:ascii="Arial" w:hAnsi="Arial" w:cs="Arial"/>
          <w:b/>
          <w:bCs/>
          <w:color w:val="000000"/>
        </w:rPr>
        <w:t>INSTRUCTIONS:</w:t>
      </w:r>
      <w:bookmarkEnd w:id="0"/>
      <w:r>
        <w:rPr>
          <w:rFonts w:ascii="Arial" w:hAnsi="Arial" w:cs="Arial"/>
          <w:b/>
          <w:bCs/>
          <w:color w:val="000000"/>
        </w:rPr>
        <w:t xml:space="preserve"> </w:t>
      </w:r>
      <w:r w:rsidRPr="005C701B">
        <w:rPr>
          <w:rFonts w:ascii="Arial" w:hAnsi="Arial" w:cs="Arial"/>
        </w:rPr>
        <w:t xml:space="preserve">Vendors shall provide responses to the questions below using the yellow space provided. The space for answers will expand as necessary. </w:t>
      </w:r>
      <w:r w:rsidR="007707D7">
        <w:rPr>
          <w:rFonts w:ascii="Arial" w:hAnsi="Arial" w:cs="Arial"/>
        </w:rPr>
        <w:t>B</w:t>
      </w:r>
      <w:r w:rsidRPr="005C701B">
        <w:rPr>
          <w:rFonts w:ascii="Arial" w:hAnsi="Arial" w:cs="Arial"/>
        </w:rPr>
        <w:t xml:space="preserve">e thorough but concise in </w:t>
      </w:r>
      <w:r w:rsidR="007707D7">
        <w:rPr>
          <w:rFonts w:ascii="Arial" w:hAnsi="Arial" w:cs="Arial"/>
        </w:rPr>
        <w:t>providing responses</w:t>
      </w:r>
      <w:r w:rsidRPr="005C701B">
        <w:rPr>
          <w:rFonts w:ascii="Arial" w:hAnsi="Arial" w:cs="Arial"/>
        </w:rPr>
        <w:t>.</w:t>
      </w:r>
      <w:r w:rsidRPr="005C701B">
        <w:rPr>
          <w:rFonts w:ascii="Arial" w:hAnsi="Arial" w:cs="Arial"/>
          <w:color w:val="000000"/>
        </w:rPr>
        <w:t xml:space="preserve"> If an attachment (such as a product brochure) is referenced in the response to a question, the attachment </w:t>
      </w:r>
      <w:r w:rsidR="007707D7">
        <w:rPr>
          <w:rFonts w:ascii="Arial" w:hAnsi="Arial" w:cs="Arial"/>
          <w:color w:val="000000"/>
        </w:rPr>
        <w:t>must</w:t>
      </w:r>
      <w:r w:rsidRPr="005C701B">
        <w:rPr>
          <w:rFonts w:ascii="Arial" w:hAnsi="Arial" w:cs="Arial"/>
          <w:color w:val="000000"/>
        </w:rPr>
        <w:t xml:space="preserve"> be provided in Adobe PDF format.</w:t>
      </w:r>
      <w:r w:rsidRPr="003A6825">
        <w:rPr>
          <w:rFonts w:ascii="Arial" w:hAnsi="Arial" w:cs="Arial"/>
          <w:b/>
          <w:bCs/>
        </w:rPr>
        <w:t xml:space="preserve"> </w:t>
      </w:r>
    </w:p>
    <w:p w14:paraId="66C4FCB2" w14:textId="77777777" w:rsidR="0054588F" w:rsidRPr="003A6825" w:rsidRDefault="0054588F" w:rsidP="00795C8A">
      <w:pPr>
        <w:pStyle w:val="Default"/>
        <w:jc w:val="both"/>
        <w:rPr>
          <w:rFonts w:ascii="Arial" w:hAnsi="Arial" w:cs="Arial"/>
          <w:sz w:val="22"/>
          <w:szCs w:val="22"/>
        </w:rPr>
      </w:pPr>
    </w:p>
    <w:tbl>
      <w:tblPr>
        <w:tblStyle w:val="TableGrid"/>
        <w:tblW w:w="9355" w:type="dxa"/>
        <w:tblLayout w:type="fixed"/>
        <w:tblLook w:val="04A0" w:firstRow="1" w:lastRow="0" w:firstColumn="1" w:lastColumn="0" w:noHBand="0" w:noVBand="1"/>
      </w:tblPr>
      <w:tblGrid>
        <w:gridCol w:w="9355"/>
      </w:tblGrid>
      <w:tr w:rsidR="005179E4" w:rsidRPr="005C701B" w14:paraId="7B8B3436" w14:textId="77777777" w:rsidTr="1A61B93A">
        <w:trPr>
          <w:trHeight w:val="432"/>
          <w:tblHeader/>
        </w:trPr>
        <w:tc>
          <w:tcPr>
            <w:tcW w:w="9355" w:type="dxa"/>
            <w:tcBorders>
              <w:bottom w:val="single" w:sz="4" w:space="0" w:color="auto"/>
            </w:tcBorders>
            <w:shd w:val="clear" w:color="auto" w:fill="1F497D" w:themeFill="text2"/>
            <w:vAlign w:val="center"/>
          </w:tcPr>
          <w:p w14:paraId="2E1F22EA" w14:textId="3147DB92" w:rsidR="005179E4" w:rsidRPr="005C701B" w:rsidRDefault="005179E4">
            <w:pPr>
              <w:spacing w:line="254" w:lineRule="auto"/>
              <w:rPr>
                <w:rFonts w:ascii="Arial" w:hAnsi="Arial" w:cs="Arial"/>
                <w:b/>
                <w:color w:val="FFFFFF" w:themeColor="background1"/>
              </w:rPr>
            </w:pPr>
            <w:r w:rsidRPr="005C701B">
              <w:rPr>
                <w:rFonts w:ascii="Arial" w:hAnsi="Arial" w:cs="Arial"/>
                <w:b/>
                <w:color w:val="FFFFFF" w:themeColor="background1"/>
              </w:rPr>
              <w:t xml:space="preserve">Section I – </w:t>
            </w:r>
            <w:r w:rsidR="006A3200">
              <w:rPr>
                <w:rFonts w:ascii="Arial" w:hAnsi="Arial" w:cs="Arial"/>
                <w:b/>
                <w:color w:val="FFFFFF" w:themeColor="background1"/>
              </w:rPr>
              <w:t>Infrastructure</w:t>
            </w:r>
            <w:r w:rsidR="000A1C42">
              <w:rPr>
                <w:rFonts w:ascii="Arial" w:hAnsi="Arial" w:cs="Arial"/>
                <w:b/>
                <w:color w:val="FFFFFF" w:themeColor="background1"/>
              </w:rPr>
              <w:t xml:space="preserve"> and Technical </w:t>
            </w:r>
            <w:r w:rsidR="006A3200">
              <w:rPr>
                <w:rFonts w:ascii="Arial" w:hAnsi="Arial" w:cs="Arial"/>
                <w:b/>
                <w:color w:val="FFFFFF" w:themeColor="background1"/>
              </w:rPr>
              <w:t>Architecture</w:t>
            </w:r>
            <w:r w:rsidR="00B51BA0" w:rsidRPr="005C701B">
              <w:rPr>
                <w:rFonts w:ascii="Arial" w:hAnsi="Arial" w:cs="Arial"/>
                <w:b/>
                <w:color w:val="FFFFFF" w:themeColor="background1"/>
              </w:rPr>
              <w:t xml:space="preserve"> </w:t>
            </w:r>
          </w:p>
        </w:tc>
      </w:tr>
      <w:tr w:rsidR="005179E4" w:rsidRPr="005C701B" w14:paraId="21D8FC87" w14:textId="77777777" w:rsidTr="1A61B93A">
        <w:trPr>
          <w:trHeight w:val="288"/>
        </w:trPr>
        <w:tc>
          <w:tcPr>
            <w:tcW w:w="9355" w:type="dxa"/>
            <w:shd w:val="clear" w:color="auto" w:fill="FFFFFF" w:themeFill="background1"/>
            <w:vAlign w:val="center"/>
          </w:tcPr>
          <w:p w14:paraId="73825D22" w14:textId="2DBDFDF6" w:rsidR="005179E4" w:rsidRDefault="009F390B" w:rsidP="00FC456E">
            <w:pPr>
              <w:pStyle w:val="ListParagraph"/>
              <w:numPr>
                <w:ilvl w:val="0"/>
                <w:numId w:val="1"/>
              </w:numPr>
              <w:spacing w:line="254" w:lineRule="auto"/>
              <w:contextualSpacing w:val="0"/>
              <w:jc w:val="both"/>
              <w:rPr>
                <w:rFonts w:ascii="Arial" w:hAnsi="Arial" w:cs="Arial"/>
                <w:color w:val="000000" w:themeColor="text1"/>
              </w:rPr>
            </w:pPr>
            <w:r>
              <w:rPr>
                <w:rFonts w:ascii="Arial" w:hAnsi="Arial" w:cs="Arial"/>
                <w:color w:val="000000" w:themeColor="text1"/>
              </w:rPr>
              <w:t xml:space="preserve">Describe the </w:t>
            </w:r>
            <w:r w:rsidR="006D791B">
              <w:rPr>
                <w:rFonts w:ascii="Arial" w:hAnsi="Arial" w:cs="Arial"/>
                <w:color w:val="000000" w:themeColor="text1"/>
              </w:rPr>
              <w:t>solution</w:t>
            </w:r>
            <w:r>
              <w:rPr>
                <w:rFonts w:ascii="Arial" w:hAnsi="Arial" w:cs="Arial"/>
                <w:color w:val="000000" w:themeColor="text1"/>
              </w:rPr>
              <w:t xml:space="preserve">’s </w:t>
            </w:r>
            <w:r w:rsidR="006F4DC9">
              <w:rPr>
                <w:rFonts w:ascii="Arial" w:hAnsi="Arial" w:cs="Arial"/>
                <w:color w:val="000000" w:themeColor="text1"/>
              </w:rPr>
              <w:t xml:space="preserve">infrastructure </w:t>
            </w:r>
            <w:r w:rsidR="002A3CD6">
              <w:rPr>
                <w:rFonts w:ascii="Arial" w:hAnsi="Arial" w:cs="Arial"/>
                <w:color w:val="000000" w:themeColor="text1"/>
              </w:rPr>
              <w:t>architecture</w:t>
            </w:r>
            <w:r w:rsidR="009A7A22">
              <w:rPr>
                <w:rFonts w:ascii="Arial" w:hAnsi="Arial" w:cs="Arial"/>
                <w:color w:val="000000" w:themeColor="text1"/>
              </w:rPr>
              <w:t xml:space="preserve">: </w:t>
            </w:r>
          </w:p>
          <w:p w14:paraId="36B94065" w14:textId="7C0663AC" w:rsidR="00CA1F70" w:rsidRDefault="00A96395" w:rsidP="00FC456E">
            <w:pPr>
              <w:pStyle w:val="ListParagraph"/>
              <w:numPr>
                <w:ilvl w:val="1"/>
                <w:numId w:val="1"/>
              </w:numPr>
              <w:spacing w:line="254" w:lineRule="auto"/>
              <w:contextualSpacing w:val="0"/>
              <w:jc w:val="both"/>
              <w:rPr>
                <w:rFonts w:ascii="Arial" w:hAnsi="Arial" w:cs="Arial"/>
                <w:color w:val="000000" w:themeColor="text1"/>
              </w:rPr>
            </w:pPr>
            <w:r>
              <w:rPr>
                <w:rFonts w:ascii="Arial" w:hAnsi="Arial" w:cs="Arial"/>
                <w:color w:val="000000" w:themeColor="text1"/>
              </w:rPr>
              <w:t xml:space="preserve">Cloud, </w:t>
            </w:r>
            <w:r w:rsidR="00E41B55">
              <w:rPr>
                <w:rFonts w:ascii="Arial" w:hAnsi="Arial" w:cs="Arial"/>
                <w:color w:val="000000" w:themeColor="text1"/>
              </w:rPr>
              <w:t>hybrid,</w:t>
            </w:r>
            <w:r>
              <w:rPr>
                <w:rFonts w:ascii="Arial" w:hAnsi="Arial" w:cs="Arial"/>
                <w:color w:val="000000" w:themeColor="text1"/>
              </w:rPr>
              <w:t xml:space="preserve"> or client </w:t>
            </w:r>
            <w:r w:rsidR="00E8611C">
              <w:rPr>
                <w:rFonts w:ascii="Arial" w:hAnsi="Arial" w:cs="Arial"/>
                <w:color w:val="000000" w:themeColor="text1"/>
              </w:rPr>
              <w:t>on-prem</w:t>
            </w:r>
            <w:r w:rsidR="00653BF9">
              <w:rPr>
                <w:rFonts w:ascii="Arial" w:hAnsi="Arial" w:cs="Arial"/>
                <w:color w:val="000000" w:themeColor="text1"/>
              </w:rPr>
              <w:t xml:space="preserve"> hosting</w:t>
            </w:r>
            <w:r w:rsidR="00CA1F70">
              <w:rPr>
                <w:rFonts w:ascii="Arial" w:hAnsi="Arial" w:cs="Arial"/>
                <w:color w:val="000000" w:themeColor="text1"/>
              </w:rPr>
              <w:t>?</w:t>
            </w:r>
          </w:p>
          <w:p w14:paraId="00ECF5DB" w14:textId="56344FD5" w:rsidR="00457CAE" w:rsidRPr="00A974DC" w:rsidRDefault="00A974DC" w:rsidP="00FC456E">
            <w:pPr>
              <w:pStyle w:val="ListParagraph"/>
              <w:numPr>
                <w:ilvl w:val="2"/>
                <w:numId w:val="1"/>
              </w:numPr>
              <w:spacing w:line="254" w:lineRule="auto"/>
              <w:contextualSpacing w:val="0"/>
              <w:jc w:val="both"/>
              <w:rPr>
                <w:rFonts w:ascii="Arial" w:hAnsi="Arial" w:cs="Arial"/>
                <w:color w:val="000000" w:themeColor="text1"/>
              </w:rPr>
            </w:pPr>
            <w:r>
              <w:rPr>
                <w:rFonts w:ascii="Arial" w:hAnsi="Arial" w:cs="Arial"/>
                <w:color w:val="000000" w:themeColor="text1"/>
              </w:rPr>
              <w:t>Describe the resiliency architecture available</w:t>
            </w:r>
            <w:r w:rsidR="00653BF9">
              <w:rPr>
                <w:rFonts w:ascii="Arial" w:hAnsi="Arial" w:cs="Arial"/>
              </w:rPr>
              <w:t>, provide diagram if available.</w:t>
            </w:r>
          </w:p>
          <w:p w14:paraId="68480ABE" w14:textId="1E40183C" w:rsidR="00707D57" w:rsidRDefault="00707D57" w:rsidP="00FC456E">
            <w:pPr>
              <w:pStyle w:val="ListParagraph"/>
              <w:numPr>
                <w:ilvl w:val="2"/>
                <w:numId w:val="1"/>
              </w:numPr>
              <w:spacing w:line="254" w:lineRule="auto"/>
              <w:contextualSpacing w:val="0"/>
              <w:jc w:val="both"/>
              <w:rPr>
                <w:rFonts w:ascii="Arial" w:hAnsi="Arial" w:cs="Arial"/>
                <w:color w:val="000000" w:themeColor="text1"/>
              </w:rPr>
            </w:pPr>
            <w:r w:rsidRPr="003A6825">
              <w:rPr>
                <w:rFonts w:ascii="Arial" w:hAnsi="Arial" w:cs="Arial"/>
              </w:rPr>
              <w:t xml:space="preserve">Describe the </w:t>
            </w:r>
            <w:r w:rsidR="005A5AD4">
              <w:rPr>
                <w:rFonts w:ascii="Arial" w:hAnsi="Arial" w:cs="Arial"/>
              </w:rPr>
              <w:t xml:space="preserve">process and timeframe to scale the </w:t>
            </w:r>
            <w:r w:rsidR="006D791B">
              <w:rPr>
                <w:rFonts w:ascii="Arial" w:hAnsi="Arial" w:cs="Arial"/>
              </w:rPr>
              <w:t>solution</w:t>
            </w:r>
            <w:r w:rsidR="005A5AD4">
              <w:rPr>
                <w:rFonts w:ascii="Arial" w:hAnsi="Arial" w:cs="Arial"/>
              </w:rPr>
              <w:t xml:space="preserve"> </w:t>
            </w:r>
            <w:r w:rsidR="00A974DC">
              <w:rPr>
                <w:rFonts w:ascii="Arial" w:hAnsi="Arial" w:cs="Arial"/>
              </w:rPr>
              <w:t xml:space="preserve">for </w:t>
            </w:r>
            <w:r w:rsidR="00DC29C1">
              <w:rPr>
                <w:rFonts w:ascii="Arial" w:hAnsi="Arial" w:cs="Arial"/>
              </w:rPr>
              <w:t>variable</w:t>
            </w:r>
            <w:r w:rsidR="00A974DC">
              <w:rPr>
                <w:rFonts w:ascii="Arial" w:hAnsi="Arial" w:cs="Arial"/>
              </w:rPr>
              <w:t xml:space="preserve"> volume</w:t>
            </w:r>
            <w:r w:rsidRPr="003A6825">
              <w:rPr>
                <w:rFonts w:ascii="Arial" w:hAnsi="Arial" w:cs="Arial"/>
              </w:rPr>
              <w:t>.</w:t>
            </w:r>
          </w:p>
          <w:p w14:paraId="0F32D897" w14:textId="77777777" w:rsidR="00DA0805" w:rsidRDefault="006A3200" w:rsidP="00FC456E">
            <w:pPr>
              <w:pStyle w:val="ListParagraph"/>
              <w:numPr>
                <w:ilvl w:val="1"/>
                <w:numId w:val="1"/>
              </w:numPr>
              <w:spacing w:line="254" w:lineRule="auto"/>
              <w:contextualSpacing w:val="0"/>
              <w:jc w:val="both"/>
              <w:rPr>
                <w:rFonts w:ascii="Arial" w:hAnsi="Arial" w:cs="Arial"/>
                <w:color w:val="000000" w:themeColor="text1"/>
              </w:rPr>
            </w:pPr>
            <w:r w:rsidRPr="003A6825">
              <w:rPr>
                <w:rFonts w:ascii="Arial" w:hAnsi="Arial" w:cs="Arial"/>
                <w:color w:val="000000" w:themeColor="text1"/>
              </w:rPr>
              <w:t xml:space="preserve">Describe any </w:t>
            </w:r>
            <w:r>
              <w:rPr>
                <w:rFonts w:ascii="Arial" w:hAnsi="Arial" w:cs="Arial"/>
                <w:color w:val="000000" w:themeColor="text1"/>
              </w:rPr>
              <w:t xml:space="preserve">specific technical requirements or recommendations related </w:t>
            </w:r>
            <w:r w:rsidR="0029222C">
              <w:rPr>
                <w:rFonts w:ascii="Arial" w:hAnsi="Arial" w:cs="Arial"/>
                <w:color w:val="000000" w:themeColor="text1"/>
              </w:rPr>
              <w:t>to using the solution</w:t>
            </w:r>
            <w:r>
              <w:rPr>
                <w:rFonts w:ascii="Arial" w:hAnsi="Arial" w:cs="Arial"/>
                <w:color w:val="000000" w:themeColor="text1"/>
              </w:rPr>
              <w:t>.</w:t>
            </w:r>
            <w:r w:rsidRPr="003A6825">
              <w:rPr>
                <w:rFonts w:ascii="Arial" w:hAnsi="Arial" w:cs="Arial"/>
                <w:color w:val="000000" w:themeColor="text1"/>
              </w:rPr>
              <w:t xml:space="preserve"> </w:t>
            </w:r>
          </w:p>
          <w:p w14:paraId="1364802E" w14:textId="6F50B56C" w:rsidR="00DA0805" w:rsidRPr="00DA0805" w:rsidRDefault="00546DAD" w:rsidP="00FC456E">
            <w:pPr>
              <w:pStyle w:val="ListParagraph"/>
              <w:numPr>
                <w:ilvl w:val="2"/>
                <w:numId w:val="1"/>
              </w:numPr>
              <w:spacing w:line="254" w:lineRule="auto"/>
              <w:contextualSpacing w:val="0"/>
              <w:jc w:val="both"/>
              <w:rPr>
                <w:rFonts w:ascii="Arial" w:hAnsi="Arial" w:cs="Arial"/>
                <w:color w:val="000000" w:themeColor="text1"/>
              </w:rPr>
            </w:pPr>
            <w:r>
              <w:rPr>
                <w:rFonts w:ascii="Arial" w:hAnsi="Arial" w:cs="Arial"/>
                <w:color w:val="000000" w:themeColor="text1"/>
              </w:rPr>
              <w:t>If applicable, i</w:t>
            </w:r>
            <w:r w:rsidR="00DA0805">
              <w:rPr>
                <w:rFonts w:ascii="Arial" w:hAnsi="Arial" w:cs="Arial"/>
                <w:color w:val="000000" w:themeColor="text1"/>
              </w:rPr>
              <w:t xml:space="preserve">nclude </w:t>
            </w:r>
            <w:r w:rsidR="00127373">
              <w:rPr>
                <w:rFonts w:ascii="Arial" w:hAnsi="Arial" w:cs="Arial"/>
                <w:color w:val="000000" w:themeColor="text1"/>
              </w:rPr>
              <w:t>client-side</w:t>
            </w:r>
            <w:r w:rsidR="00DA0805">
              <w:rPr>
                <w:rFonts w:ascii="Arial" w:hAnsi="Arial" w:cs="Arial"/>
                <w:color w:val="000000" w:themeColor="text1"/>
              </w:rPr>
              <w:t xml:space="preserve"> technical requirements</w:t>
            </w:r>
            <w:r w:rsidR="00390ACE">
              <w:rPr>
                <w:rFonts w:ascii="Arial" w:hAnsi="Arial" w:cs="Arial"/>
                <w:color w:val="000000" w:themeColor="text1"/>
              </w:rPr>
              <w:t xml:space="preserve"> such as</w:t>
            </w:r>
            <w:r w:rsidR="006A3200" w:rsidRPr="00DA0805">
              <w:rPr>
                <w:rFonts w:ascii="Arial" w:hAnsi="Arial" w:cs="Arial"/>
                <w:color w:val="000000" w:themeColor="text1"/>
              </w:rPr>
              <w:t xml:space="preserve"> </w:t>
            </w:r>
            <w:r w:rsidR="00AA507B">
              <w:rPr>
                <w:rFonts w:ascii="Arial" w:hAnsi="Arial" w:cs="Arial"/>
                <w:color w:val="000000" w:themeColor="text1"/>
              </w:rPr>
              <w:t>b</w:t>
            </w:r>
            <w:r w:rsidR="006A3200" w:rsidRPr="00DA0805">
              <w:rPr>
                <w:rFonts w:ascii="Arial" w:hAnsi="Arial" w:cs="Arial"/>
                <w:color w:val="000000" w:themeColor="text1"/>
              </w:rPr>
              <w:t xml:space="preserve">rowser </w:t>
            </w:r>
            <w:r w:rsidR="00127373">
              <w:rPr>
                <w:rFonts w:ascii="Arial" w:hAnsi="Arial" w:cs="Arial"/>
                <w:color w:val="000000" w:themeColor="text1"/>
              </w:rPr>
              <w:t>configurations</w:t>
            </w:r>
            <w:r w:rsidR="006A3200" w:rsidRPr="00DA0805">
              <w:rPr>
                <w:rFonts w:ascii="Arial" w:hAnsi="Arial" w:cs="Arial"/>
                <w:color w:val="000000" w:themeColor="text1"/>
              </w:rPr>
              <w:t xml:space="preserve">, add-ins, </w:t>
            </w:r>
            <w:r w:rsidR="00AA507B">
              <w:rPr>
                <w:rFonts w:ascii="Arial" w:hAnsi="Arial" w:cs="Arial"/>
                <w:color w:val="000000" w:themeColor="text1"/>
              </w:rPr>
              <w:t xml:space="preserve">and </w:t>
            </w:r>
            <w:r w:rsidR="006A3200" w:rsidRPr="00DA0805">
              <w:rPr>
                <w:rFonts w:ascii="Arial" w:hAnsi="Arial" w:cs="Arial"/>
                <w:color w:val="000000" w:themeColor="text1"/>
              </w:rPr>
              <w:t xml:space="preserve">desktop software. </w:t>
            </w:r>
          </w:p>
          <w:p w14:paraId="047B0ED3" w14:textId="6ECAAE93" w:rsidR="006A3200" w:rsidRDefault="00546DAD" w:rsidP="00FC456E">
            <w:pPr>
              <w:pStyle w:val="ListParagraph"/>
              <w:numPr>
                <w:ilvl w:val="2"/>
                <w:numId w:val="1"/>
              </w:numPr>
              <w:spacing w:line="254" w:lineRule="auto"/>
              <w:contextualSpacing w:val="0"/>
              <w:jc w:val="both"/>
              <w:rPr>
                <w:rFonts w:ascii="Arial" w:hAnsi="Arial" w:cs="Arial"/>
                <w:color w:val="000000" w:themeColor="text1"/>
              </w:rPr>
            </w:pPr>
            <w:r>
              <w:rPr>
                <w:rFonts w:ascii="Arial" w:hAnsi="Arial" w:cs="Arial"/>
                <w:color w:val="000000" w:themeColor="text1"/>
              </w:rPr>
              <w:t>If applicable, i</w:t>
            </w:r>
            <w:r w:rsidR="006A3200" w:rsidRPr="003A6825">
              <w:rPr>
                <w:rFonts w:ascii="Arial" w:hAnsi="Arial" w:cs="Arial"/>
                <w:color w:val="000000" w:themeColor="text1"/>
              </w:rPr>
              <w:t xml:space="preserve">nclude </w:t>
            </w:r>
            <w:r w:rsidR="00127373">
              <w:rPr>
                <w:rFonts w:ascii="Arial" w:hAnsi="Arial" w:cs="Arial"/>
                <w:color w:val="000000" w:themeColor="text1"/>
              </w:rPr>
              <w:t xml:space="preserve">server-side </w:t>
            </w:r>
            <w:r>
              <w:rPr>
                <w:rFonts w:ascii="Arial" w:hAnsi="Arial" w:cs="Arial"/>
                <w:color w:val="000000" w:themeColor="text1"/>
              </w:rPr>
              <w:t xml:space="preserve">on-prem </w:t>
            </w:r>
            <w:r w:rsidR="00127373">
              <w:rPr>
                <w:rFonts w:ascii="Arial" w:hAnsi="Arial" w:cs="Arial"/>
                <w:color w:val="000000" w:themeColor="text1"/>
              </w:rPr>
              <w:t>technical</w:t>
            </w:r>
            <w:r w:rsidR="006A3200" w:rsidRPr="003A6825">
              <w:rPr>
                <w:rFonts w:ascii="Arial" w:hAnsi="Arial" w:cs="Arial"/>
                <w:color w:val="000000" w:themeColor="text1"/>
              </w:rPr>
              <w:t xml:space="preserve"> requirements</w:t>
            </w:r>
            <w:r w:rsidR="00AA507B">
              <w:rPr>
                <w:rFonts w:ascii="Arial" w:hAnsi="Arial" w:cs="Arial"/>
                <w:color w:val="000000" w:themeColor="text1"/>
              </w:rPr>
              <w:t xml:space="preserve"> such as</w:t>
            </w:r>
            <w:r w:rsidR="006A3200" w:rsidRPr="003A6825">
              <w:rPr>
                <w:rFonts w:ascii="Arial" w:hAnsi="Arial" w:cs="Arial"/>
                <w:color w:val="000000" w:themeColor="text1"/>
              </w:rPr>
              <w:t xml:space="preserve"> </w:t>
            </w:r>
            <w:proofErr w:type="gramStart"/>
            <w:r w:rsidR="006A3200">
              <w:rPr>
                <w:rFonts w:ascii="Arial" w:hAnsi="Arial" w:cs="Arial"/>
                <w:color w:val="000000" w:themeColor="text1"/>
              </w:rPr>
              <w:t xml:space="preserve">third </w:t>
            </w:r>
            <w:r w:rsidR="006A3200" w:rsidRPr="003A6825">
              <w:rPr>
                <w:rFonts w:ascii="Arial" w:hAnsi="Arial" w:cs="Arial"/>
                <w:color w:val="000000" w:themeColor="text1"/>
              </w:rPr>
              <w:t>party</w:t>
            </w:r>
            <w:proofErr w:type="gramEnd"/>
            <w:r w:rsidR="006A3200" w:rsidRPr="003A6825">
              <w:rPr>
                <w:rFonts w:ascii="Arial" w:hAnsi="Arial" w:cs="Arial"/>
                <w:color w:val="000000" w:themeColor="text1"/>
              </w:rPr>
              <w:t xml:space="preserve"> requirements, database type, </w:t>
            </w:r>
            <w:r w:rsidR="00AA507B">
              <w:rPr>
                <w:rFonts w:ascii="Arial" w:hAnsi="Arial" w:cs="Arial"/>
                <w:color w:val="000000" w:themeColor="text1"/>
              </w:rPr>
              <w:t xml:space="preserve">and </w:t>
            </w:r>
            <w:r w:rsidR="006A3200" w:rsidRPr="003A6825">
              <w:rPr>
                <w:rFonts w:ascii="Arial" w:hAnsi="Arial" w:cs="Arial"/>
                <w:color w:val="000000" w:themeColor="text1"/>
              </w:rPr>
              <w:t xml:space="preserve">operating </w:t>
            </w:r>
            <w:r w:rsidR="00FB5D34">
              <w:rPr>
                <w:rFonts w:ascii="Arial" w:hAnsi="Arial" w:cs="Arial"/>
                <w:color w:val="000000" w:themeColor="text1"/>
              </w:rPr>
              <w:t>systems</w:t>
            </w:r>
            <w:r w:rsidR="006A3200" w:rsidRPr="003A6825">
              <w:rPr>
                <w:rFonts w:ascii="Arial" w:hAnsi="Arial" w:cs="Arial"/>
                <w:color w:val="000000" w:themeColor="text1"/>
              </w:rPr>
              <w:t>.</w:t>
            </w:r>
          </w:p>
          <w:p w14:paraId="50160D16" w14:textId="69D43EB6" w:rsidR="006A3200" w:rsidRPr="0085094C" w:rsidRDefault="006A3200" w:rsidP="00FC456E">
            <w:pPr>
              <w:pStyle w:val="ListParagraph"/>
              <w:numPr>
                <w:ilvl w:val="1"/>
                <w:numId w:val="1"/>
              </w:numPr>
              <w:spacing w:line="254" w:lineRule="auto"/>
              <w:contextualSpacing w:val="0"/>
              <w:jc w:val="both"/>
              <w:rPr>
                <w:rFonts w:ascii="Arial" w:hAnsi="Arial" w:cs="Arial"/>
                <w:color w:val="000000" w:themeColor="text1"/>
              </w:rPr>
            </w:pPr>
            <w:r>
              <w:rPr>
                <w:rFonts w:ascii="Arial" w:hAnsi="Arial" w:cs="Arial"/>
              </w:rPr>
              <w:t xml:space="preserve">Does the </w:t>
            </w:r>
            <w:r w:rsidR="006D791B">
              <w:rPr>
                <w:rFonts w:ascii="Arial" w:hAnsi="Arial" w:cs="Arial"/>
              </w:rPr>
              <w:t>solution</w:t>
            </w:r>
            <w:r>
              <w:rPr>
                <w:rFonts w:ascii="Arial" w:hAnsi="Arial" w:cs="Arial"/>
              </w:rPr>
              <w:t xml:space="preserve"> support mobile devic</w:t>
            </w:r>
            <w:r w:rsidR="004E18F4">
              <w:rPr>
                <w:rFonts w:ascii="Arial" w:hAnsi="Arial" w:cs="Arial"/>
              </w:rPr>
              <w:t>es</w:t>
            </w:r>
            <w:r>
              <w:rPr>
                <w:rFonts w:ascii="Arial" w:hAnsi="Arial" w:cs="Arial"/>
              </w:rPr>
              <w:t xml:space="preserve">? If so, </w:t>
            </w:r>
            <w:r w:rsidR="003A4F3A">
              <w:rPr>
                <w:rFonts w:ascii="Arial" w:hAnsi="Arial" w:cs="Arial"/>
              </w:rPr>
              <w:t>describe technical</w:t>
            </w:r>
            <w:r w:rsidR="00802F9C">
              <w:rPr>
                <w:rFonts w:ascii="Arial" w:hAnsi="Arial" w:cs="Arial"/>
              </w:rPr>
              <w:t xml:space="preserve"> spec</w:t>
            </w:r>
            <w:r w:rsidR="001B00B3">
              <w:rPr>
                <w:rFonts w:ascii="Arial" w:hAnsi="Arial" w:cs="Arial"/>
              </w:rPr>
              <w:t>ifications of the</w:t>
            </w:r>
            <w:r w:rsidR="00FB5D34">
              <w:rPr>
                <w:rFonts w:ascii="Arial" w:hAnsi="Arial" w:cs="Arial"/>
              </w:rPr>
              <w:t xml:space="preserve"> </w:t>
            </w:r>
            <w:r w:rsidR="0055522F">
              <w:rPr>
                <w:rFonts w:ascii="Arial" w:hAnsi="Arial" w:cs="Arial"/>
              </w:rPr>
              <w:t>mobile app</w:t>
            </w:r>
            <w:r w:rsidR="001B00B3">
              <w:rPr>
                <w:rFonts w:ascii="Arial" w:hAnsi="Arial" w:cs="Arial"/>
              </w:rPr>
              <w:t xml:space="preserve"> such as</w:t>
            </w:r>
            <w:r w:rsidR="0055522F">
              <w:rPr>
                <w:rFonts w:ascii="Arial" w:hAnsi="Arial" w:cs="Arial"/>
              </w:rPr>
              <w:t xml:space="preserve"> responsive design.</w:t>
            </w:r>
          </w:p>
          <w:p w14:paraId="7CF6188A" w14:textId="23528D02" w:rsidR="009A2FF5" w:rsidRPr="006F4DC9" w:rsidRDefault="38B0073A" w:rsidP="00FC456E">
            <w:pPr>
              <w:pStyle w:val="ListParagraph"/>
              <w:spacing w:line="254" w:lineRule="auto"/>
              <w:ind w:left="1463"/>
              <w:contextualSpacing w:val="0"/>
              <w:jc w:val="both"/>
              <w:rPr>
                <w:rFonts w:ascii="Arial" w:hAnsi="Arial" w:cs="Arial"/>
                <w:color w:val="000000" w:themeColor="text1"/>
              </w:rPr>
            </w:pPr>
            <w:r w:rsidRPr="1A61B93A">
              <w:rPr>
                <w:rFonts w:ascii="Arial" w:hAnsi="Arial" w:cs="Arial"/>
              </w:rPr>
              <w:t>Are there any content or storage limitations</w:t>
            </w:r>
            <w:r w:rsidR="007707D7">
              <w:rPr>
                <w:rFonts w:ascii="Arial" w:hAnsi="Arial" w:cs="Arial"/>
              </w:rPr>
              <w:t xml:space="preserve"> such as s</w:t>
            </w:r>
            <w:r w:rsidRPr="1A61B93A">
              <w:rPr>
                <w:rFonts w:ascii="Arial" w:hAnsi="Arial" w:cs="Arial"/>
              </w:rPr>
              <w:t xml:space="preserve">ize limits for file uploads, </w:t>
            </w:r>
            <w:r w:rsidR="08B0B05A" w:rsidRPr="1A61B93A">
              <w:rPr>
                <w:rFonts w:ascii="Arial" w:hAnsi="Arial" w:cs="Arial"/>
              </w:rPr>
              <w:t xml:space="preserve">file type exceptions, data purge </w:t>
            </w:r>
            <w:r w:rsidR="00832787" w:rsidRPr="1A61B93A">
              <w:rPr>
                <w:rFonts w:ascii="Arial" w:hAnsi="Arial" w:cs="Arial"/>
              </w:rPr>
              <w:t>schedules</w:t>
            </w:r>
            <w:r w:rsidR="00832787">
              <w:rPr>
                <w:rFonts w:ascii="Arial" w:hAnsi="Arial" w:cs="Arial"/>
              </w:rPr>
              <w:t>?</w:t>
            </w:r>
          </w:p>
          <w:p w14:paraId="4062DE57" w14:textId="17DC5E06" w:rsidR="007B5767" w:rsidRPr="006F4DC9" w:rsidDel="00796788" w:rsidRDefault="007B5767" w:rsidP="00FC456E">
            <w:pPr>
              <w:pStyle w:val="ListParagraph"/>
              <w:numPr>
                <w:ilvl w:val="1"/>
                <w:numId w:val="1"/>
              </w:numPr>
              <w:jc w:val="both"/>
              <w:rPr>
                <w:rFonts w:ascii="Arial" w:hAnsi="Arial" w:cs="Arial"/>
                <w:color w:val="000000" w:themeColor="text1"/>
              </w:rPr>
            </w:pPr>
            <w:r>
              <w:rPr>
                <w:rFonts w:ascii="Arial" w:hAnsi="Arial" w:cs="Arial"/>
              </w:rPr>
              <w:t>Will Citizens</w:t>
            </w:r>
            <w:r w:rsidR="00F728E3">
              <w:rPr>
                <w:rFonts w:ascii="Arial" w:hAnsi="Arial" w:cs="Arial"/>
              </w:rPr>
              <w:t>’</w:t>
            </w:r>
            <w:r>
              <w:rPr>
                <w:rFonts w:ascii="Arial" w:hAnsi="Arial" w:cs="Arial"/>
              </w:rPr>
              <w:t xml:space="preserve"> data be stored in </w:t>
            </w:r>
            <w:r w:rsidR="007707D7">
              <w:rPr>
                <w:rFonts w:ascii="Arial" w:hAnsi="Arial" w:cs="Arial"/>
              </w:rPr>
              <w:t>the</w:t>
            </w:r>
            <w:r>
              <w:rPr>
                <w:rFonts w:ascii="Arial" w:hAnsi="Arial" w:cs="Arial"/>
              </w:rPr>
              <w:t xml:space="preserve"> solution</w:t>
            </w:r>
            <w:r w:rsidR="006761BA">
              <w:rPr>
                <w:rFonts w:ascii="Arial" w:hAnsi="Arial" w:cs="Arial"/>
              </w:rPr>
              <w:t>?</w:t>
            </w:r>
            <w:r>
              <w:rPr>
                <w:rFonts w:ascii="Arial" w:hAnsi="Arial" w:cs="Arial"/>
              </w:rPr>
              <w:t xml:space="preserve"> </w:t>
            </w:r>
            <w:r w:rsidR="006761BA">
              <w:rPr>
                <w:rFonts w:ascii="Arial" w:hAnsi="Arial" w:cs="Arial"/>
              </w:rPr>
              <w:t xml:space="preserve"> I</w:t>
            </w:r>
            <w:r>
              <w:rPr>
                <w:rFonts w:ascii="Arial" w:hAnsi="Arial" w:cs="Arial"/>
              </w:rPr>
              <w:t>f so</w:t>
            </w:r>
            <w:r w:rsidR="006761BA">
              <w:rPr>
                <w:rFonts w:ascii="Arial" w:hAnsi="Arial" w:cs="Arial"/>
              </w:rPr>
              <w:t>…</w:t>
            </w:r>
          </w:p>
          <w:p w14:paraId="2BF88061" w14:textId="5F6D66D5" w:rsidR="007B5767" w:rsidRPr="00432575" w:rsidRDefault="00F728E3" w:rsidP="00FC456E">
            <w:pPr>
              <w:pStyle w:val="ListParagraph"/>
              <w:numPr>
                <w:ilvl w:val="2"/>
                <w:numId w:val="1"/>
              </w:numPr>
              <w:spacing w:line="254" w:lineRule="auto"/>
              <w:contextualSpacing w:val="0"/>
              <w:jc w:val="both"/>
              <w:rPr>
                <w:color w:val="000000" w:themeColor="text1"/>
              </w:rPr>
            </w:pPr>
            <w:r>
              <w:rPr>
                <w:rFonts w:ascii="Arial" w:hAnsi="Arial" w:cs="Arial"/>
                <w:color w:val="000000" w:themeColor="text1"/>
              </w:rPr>
              <w:t>Describe how</w:t>
            </w:r>
            <w:r w:rsidR="007B5767" w:rsidRPr="001B0B2F">
              <w:rPr>
                <w:rFonts w:ascii="Arial" w:hAnsi="Arial" w:cs="Arial"/>
                <w:color w:val="000000" w:themeColor="text1"/>
              </w:rPr>
              <w:t xml:space="preserve"> Citizens </w:t>
            </w:r>
            <w:r>
              <w:rPr>
                <w:rFonts w:ascii="Arial" w:hAnsi="Arial" w:cs="Arial"/>
                <w:color w:val="000000" w:themeColor="text1"/>
              </w:rPr>
              <w:t xml:space="preserve">will </w:t>
            </w:r>
            <w:r w:rsidR="007B5767" w:rsidRPr="001B0B2F">
              <w:rPr>
                <w:rFonts w:ascii="Arial" w:hAnsi="Arial" w:cs="Arial"/>
                <w:color w:val="000000" w:themeColor="text1"/>
              </w:rPr>
              <w:t>have access to data and describe methods for access</w:t>
            </w:r>
            <w:r w:rsidR="00A22BBD">
              <w:rPr>
                <w:rFonts w:ascii="Arial" w:hAnsi="Arial" w:cs="Arial"/>
                <w:color w:val="000000" w:themeColor="text1"/>
              </w:rPr>
              <w:t>.</w:t>
            </w:r>
          </w:p>
          <w:p w14:paraId="7761DBBB" w14:textId="0AD053BE" w:rsidR="007B5767" w:rsidRPr="00F3084B" w:rsidRDefault="0016210F" w:rsidP="00FC456E">
            <w:pPr>
              <w:pStyle w:val="ListParagraph"/>
              <w:numPr>
                <w:ilvl w:val="2"/>
                <w:numId w:val="1"/>
              </w:numPr>
              <w:spacing w:line="254" w:lineRule="auto"/>
              <w:contextualSpacing w:val="0"/>
              <w:jc w:val="both"/>
              <w:rPr>
                <w:color w:val="000000" w:themeColor="text1"/>
              </w:rPr>
            </w:pPr>
            <w:r>
              <w:rPr>
                <w:rFonts w:ascii="Arial" w:hAnsi="Arial" w:cs="Arial"/>
                <w:color w:val="000000" w:themeColor="text1"/>
              </w:rPr>
              <w:t xml:space="preserve">Describe </w:t>
            </w:r>
            <w:r w:rsidR="007B5767">
              <w:rPr>
                <w:rFonts w:ascii="Arial" w:hAnsi="Arial" w:cs="Arial"/>
                <w:color w:val="000000" w:themeColor="text1"/>
              </w:rPr>
              <w:t xml:space="preserve">any data retention restrictions regarding how long </w:t>
            </w:r>
            <w:r w:rsidR="008C5F44">
              <w:rPr>
                <w:rFonts w:ascii="Arial" w:hAnsi="Arial" w:cs="Arial"/>
                <w:color w:val="000000" w:themeColor="text1"/>
              </w:rPr>
              <w:t>the data will</w:t>
            </w:r>
            <w:r w:rsidR="007B5767">
              <w:rPr>
                <w:rFonts w:ascii="Arial" w:hAnsi="Arial" w:cs="Arial"/>
                <w:color w:val="000000" w:themeColor="text1"/>
              </w:rPr>
              <w:t xml:space="preserve"> be stored in the solution</w:t>
            </w:r>
            <w:r w:rsidR="00A22BBD">
              <w:rPr>
                <w:rFonts w:ascii="Arial" w:hAnsi="Arial" w:cs="Arial"/>
                <w:color w:val="000000" w:themeColor="text1"/>
              </w:rPr>
              <w:t>.</w:t>
            </w:r>
          </w:p>
          <w:p w14:paraId="359F6FA6" w14:textId="7993A73E" w:rsidR="007B5767" w:rsidRPr="002769EB" w:rsidRDefault="00A22BBD" w:rsidP="00FC456E">
            <w:pPr>
              <w:pStyle w:val="ListParagraph"/>
              <w:numPr>
                <w:ilvl w:val="2"/>
                <w:numId w:val="1"/>
              </w:numPr>
              <w:spacing w:line="254" w:lineRule="auto"/>
              <w:contextualSpacing w:val="0"/>
              <w:jc w:val="both"/>
              <w:rPr>
                <w:color w:val="000000" w:themeColor="text1"/>
              </w:rPr>
            </w:pPr>
            <w:r>
              <w:rPr>
                <w:rFonts w:ascii="Arial" w:hAnsi="Arial" w:cs="Arial"/>
                <w:color w:val="000000" w:themeColor="text1"/>
              </w:rPr>
              <w:t>Describe where, g</w:t>
            </w:r>
            <w:r w:rsidR="007B5767">
              <w:rPr>
                <w:rFonts w:ascii="Arial" w:hAnsi="Arial" w:cs="Arial"/>
                <w:color w:val="000000" w:themeColor="text1"/>
              </w:rPr>
              <w:t xml:space="preserve">eographically, the data </w:t>
            </w:r>
            <w:r>
              <w:rPr>
                <w:rFonts w:ascii="Arial" w:hAnsi="Arial" w:cs="Arial"/>
                <w:color w:val="000000" w:themeColor="text1"/>
              </w:rPr>
              <w:t xml:space="preserve">will be </w:t>
            </w:r>
            <w:r w:rsidR="007B5767">
              <w:rPr>
                <w:rFonts w:ascii="Arial" w:hAnsi="Arial" w:cs="Arial"/>
                <w:color w:val="000000" w:themeColor="text1"/>
              </w:rPr>
              <w:t>stored</w:t>
            </w:r>
            <w:r w:rsidR="00720B4B">
              <w:rPr>
                <w:rFonts w:ascii="Arial" w:hAnsi="Arial" w:cs="Arial"/>
                <w:color w:val="000000" w:themeColor="text1"/>
              </w:rPr>
              <w:t>.</w:t>
            </w:r>
          </w:p>
          <w:p w14:paraId="265EE737" w14:textId="652E0A61" w:rsidR="004373A1" w:rsidRPr="002769EB" w:rsidDel="00796788" w:rsidRDefault="004373A1" w:rsidP="00FC456E">
            <w:pPr>
              <w:pStyle w:val="ListParagraph"/>
              <w:numPr>
                <w:ilvl w:val="1"/>
                <w:numId w:val="1"/>
              </w:numPr>
              <w:spacing w:line="254" w:lineRule="auto"/>
              <w:jc w:val="both"/>
              <w:rPr>
                <w:rFonts w:ascii="Arial" w:hAnsi="Arial" w:cs="Arial"/>
                <w:color w:val="000000" w:themeColor="text1"/>
              </w:rPr>
            </w:pPr>
            <w:r w:rsidRPr="002769EB">
              <w:rPr>
                <w:rFonts w:ascii="Arial" w:hAnsi="Arial" w:cs="Arial"/>
                <w:color w:val="000000" w:themeColor="text1"/>
              </w:rPr>
              <w:t>Provide a Software Bill of Materials.</w:t>
            </w:r>
          </w:p>
        </w:tc>
      </w:tr>
      <w:tr w:rsidR="007A7030" w:rsidRPr="005C701B" w14:paraId="1FAA08AC" w14:textId="77777777" w:rsidTr="1A61B93A">
        <w:trPr>
          <w:trHeight w:val="432"/>
        </w:trPr>
        <w:tc>
          <w:tcPr>
            <w:tcW w:w="9355" w:type="dxa"/>
            <w:shd w:val="clear" w:color="auto" w:fill="FFFFCC"/>
            <w:vAlign w:val="center"/>
          </w:tcPr>
          <w:p w14:paraId="4FD730FE" w14:textId="58D6D596" w:rsidR="1A61B93A" w:rsidRDefault="00241DE3" w:rsidP="00FC456E">
            <w:pPr>
              <w:widowControl w:val="0"/>
              <w:adjustRightInd w:val="0"/>
              <w:spacing w:line="254" w:lineRule="auto"/>
              <w:jc w:val="both"/>
              <w:textAlignment w:val="baseline"/>
            </w:pPr>
            <w:sdt>
              <w:sdtPr>
                <w:rPr>
                  <w:rFonts w:ascii="Arial" w:hAnsi="Arial" w:cs="Arial"/>
                </w:rPr>
                <w:id w:val="582888631"/>
                <w:placeholder>
                  <w:docPart w:val="E8EF60CFCE3F4567A52D941E15E722B1"/>
                </w:placeholder>
                <w:showingPlcHdr/>
              </w:sdtPr>
              <w:sdtEndPr/>
              <w:sdtContent>
                <w:r w:rsidR="00AE40C5" w:rsidRPr="003A6825">
                  <w:rPr>
                    <w:rStyle w:val="PlaceholderText"/>
                    <w:rFonts w:ascii="Arial" w:eastAsiaTheme="minorHAnsi" w:hAnsi="Arial" w:cs="Arial"/>
                    <w:shd w:val="clear" w:color="auto" w:fill="FFFFCC"/>
                  </w:rPr>
                  <w:t>Click here to enter text.</w:t>
                </w:r>
              </w:sdtContent>
            </w:sdt>
          </w:p>
        </w:tc>
      </w:tr>
    </w:tbl>
    <w:p w14:paraId="4FE54C07" w14:textId="77777777" w:rsidR="00D43415" w:rsidRPr="003A6825" w:rsidRDefault="00D43415" w:rsidP="00FD6957">
      <w:pPr>
        <w:tabs>
          <w:tab w:val="left" w:pos="180"/>
        </w:tabs>
        <w:spacing w:after="0" w:line="254" w:lineRule="auto"/>
        <w:rPr>
          <w:rFonts w:ascii="Arial" w:hAnsi="Arial" w:cs="Arial"/>
          <w:i/>
        </w:rPr>
      </w:pPr>
    </w:p>
    <w:tbl>
      <w:tblPr>
        <w:tblStyle w:val="TableGrid"/>
        <w:tblW w:w="9355" w:type="dxa"/>
        <w:tblLayout w:type="fixed"/>
        <w:tblLook w:val="04A0" w:firstRow="1" w:lastRow="0" w:firstColumn="1" w:lastColumn="0" w:noHBand="0" w:noVBand="1"/>
      </w:tblPr>
      <w:tblGrid>
        <w:gridCol w:w="9355"/>
      </w:tblGrid>
      <w:tr w:rsidR="00B863C6" w:rsidRPr="005C701B" w14:paraId="116A47C8" w14:textId="77777777" w:rsidTr="003A6825">
        <w:trPr>
          <w:trHeight w:val="432"/>
        </w:trPr>
        <w:tc>
          <w:tcPr>
            <w:tcW w:w="9355" w:type="dxa"/>
            <w:tcBorders>
              <w:bottom w:val="single" w:sz="4" w:space="0" w:color="auto"/>
            </w:tcBorders>
            <w:shd w:val="clear" w:color="auto" w:fill="1F497D" w:themeFill="text2"/>
            <w:vAlign w:val="center"/>
          </w:tcPr>
          <w:p w14:paraId="771F937E" w14:textId="136BFFFA" w:rsidR="00B863C6" w:rsidRPr="005C701B" w:rsidRDefault="00B863C6">
            <w:pPr>
              <w:spacing w:line="254" w:lineRule="auto"/>
              <w:rPr>
                <w:rFonts w:ascii="Arial" w:hAnsi="Arial" w:cs="Arial"/>
                <w:b/>
                <w:color w:val="FFFFFF" w:themeColor="background1"/>
              </w:rPr>
            </w:pPr>
            <w:r w:rsidRPr="003A6825">
              <w:rPr>
                <w:rFonts w:ascii="Arial" w:hAnsi="Arial" w:cs="Arial"/>
                <w:b/>
                <w:color w:val="FFFFFF" w:themeColor="background1"/>
              </w:rPr>
              <w:t xml:space="preserve">Section II – Integration </w:t>
            </w:r>
          </w:p>
        </w:tc>
      </w:tr>
      <w:tr w:rsidR="0081347E" w:rsidRPr="005C701B" w14:paraId="1E81C551" w14:textId="77777777" w:rsidTr="003A6825">
        <w:trPr>
          <w:trHeight w:val="432"/>
        </w:trPr>
        <w:tc>
          <w:tcPr>
            <w:tcW w:w="9355" w:type="dxa"/>
            <w:tcBorders>
              <w:bottom w:val="single" w:sz="4" w:space="0" w:color="auto"/>
            </w:tcBorders>
            <w:shd w:val="clear" w:color="auto" w:fill="auto"/>
            <w:vAlign w:val="center"/>
          </w:tcPr>
          <w:p w14:paraId="7FFA56FC" w14:textId="67CE5633" w:rsidR="0081347E" w:rsidRDefault="00743592" w:rsidP="00FC456E">
            <w:pPr>
              <w:pStyle w:val="ListParagraph"/>
              <w:widowControl w:val="0"/>
              <w:numPr>
                <w:ilvl w:val="0"/>
                <w:numId w:val="1"/>
              </w:numPr>
              <w:adjustRightInd w:val="0"/>
              <w:spacing w:line="254" w:lineRule="auto"/>
              <w:jc w:val="both"/>
              <w:textAlignment w:val="baseline"/>
              <w:rPr>
                <w:rFonts w:ascii="Arial" w:hAnsi="Arial" w:cs="Arial"/>
              </w:rPr>
            </w:pPr>
            <w:r>
              <w:rPr>
                <w:rFonts w:ascii="Arial" w:hAnsi="Arial" w:cs="Arial"/>
              </w:rPr>
              <w:t xml:space="preserve">Describe </w:t>
            </w:r>
            <w:r w:rsidR="000A031C">
              <w:rPr>
                <w:rFonts w:ascii="Arial" w:hAnsi="Arial" w:cs="Arial"/>
              </w:rPr>
              <w:t xml:space="preserve">the </w:t>
            </w:r>
            <w:r w:rsidR="006D791B">
              <w:rPr>
                <w:rFonts w:ascii="Arial" w:hAnsi="Arial" w:cs="Arial"/>
              </w:rPr>
              <w:t>solution</w:t>
            </w:r>
            <w:r w:rsidR="000A031C">
              <w:rPr>
                <w:rFonts w:ascii="Arial" w:hAnsi="Arial" w:cs="Arial"/>
              </w:rPr>
              <w:t xml:space="preserve">’s </w:t>
            </w:r>
            <w:r w:rsidR="00FE1727">
              <w:rPr>
                <w:rFonts w:ascii="Arial" w:hAnsi="Arial" w:cs="Arial"/>
              </w:rPr>
              <w:t>integration</w:t>
            </w:r>
            <w:r w:rsidR="000A031C">
              <w:rPr>
                <w:rFonts w:ascii="Arial" w:hAnsi="Arial" w:cs="Arial"/>
              </w:rPr>
              <w:t xml:space="preserve"> architecture. Include the following details: </w:t>
            </w:r>
          </w:p>
          <w:p w14:paraId="02EFF94F" w14:textId="68205E3C" w:rsidR="000A031C" w:rsidRDefault="000A031C" w:rsidP="00FC456E">
            <w:pPr>
              <w:pStyle w:val="ListParagraph"/>
              <w:widowControl w:val="0"/>
              <w:numPr>
                <w:ilvl w:val="1"/>
                <w:numId w:val="1"/>
              </w:numPr>
              <w:adjustRightInd w:val="0"/>
              <w:spacing w:line="254" w:lineRule="auto"/>
              <w:jc w:val="both"/>
              <w:textAlignment w:val="baseline"/>
              <w:rPr>
                <w:rFonts w:ascii="Arial" w:hAnsi="Arial" w:cs="Arial"/>
              </w:rPr>
            </w:pPr>
            <w:r>
              <w:rPr>
                <w:rFonts w:ascii="Arial" w:hAnsi="Arial" w:cs="Arial"/>
              </w:rPr>
              <w:t>Protocols supported/preferred</w:t>
            </w:r>
            <w:r w:rsidR="008E2600">
              <w:rPr>
                <w:rFonts w:ascii="Arial" w:hAnsi="Arial" w:cs="Arial"/>
              </w:rPr>
              <w:t xml:space="preserve"> </w:t>
            </w:r>
            <w:r w:rsidR="007707D7">
              <w:rPr>
                <w:rFonts w:ascii="Arial" w:hAnsi="Arial" w:cs="Arial"/>
              </w:rPr>
              <w:t>such as</w:t>
            </w:r>
            <w:r w:rsidR="0041733A">
              <w:rPr>
                <w:rFonts w:ascii="Arial" w:hAnsi="Arial" w:cs="Arial"/>
              </w:rPr>
              <w:t xml:space="preserve"> SOAP/REST, </w:t>
            </w:r>
            <w:proofErr w:type="spellStart"/>
            <w:r w:rsidR="0041733A">
              <w:rPr>
                <w:rFonts w:ascii="Arial" w:hAnsi="Arial" w:cs="Arial"/>
              </w:rPr>
              <w:t>WS</w:t>
            </w:r>
            <w:proofErr w:type="spellEnd"/>
            <w:r w:rsidR="0041733A">
              <w:rPr>
                <w:rFonts w:ascii="Arial" w:hAnsi="Arial" w:cs="Arial"/>
              </w:rPr>
              <w:t>-I,</w:t>
            </w:r>
            <w:r w:rsidR="00FE1727">
              <w:rPr>
                <w:rFonts w:ascii="Arial" w:hAnsi="Arial" w:cs="Arial"/>
              </w:rPr>
              <w:t xml:space="preserve"> </w:t>
            </w:r>
            <w:proofErr w:type="spellStart"/>
            <w:r w:rsidR="00FE1727">
              <w:rPr>
                <w:rFonts w:ascii="Arial" w:hAnsi="Arial" w:cs="Arial"/>
              </w:rPr>
              <w:t>sFTP</w:t>
            </w:r>
            <w:proofErr w:type="spellEnd"/>
            <w:r w:rsidR="00FE1727">
              <w:rPr>
                <w:rFonts w:ascii="Arial" w:hAnsi="Arial" w:cs="Arial"/>
              </w:rPr>
              <w:t>, EDI</w:t>
            </w:r>
            <w:r w:rsidR="007707D7">
              <w:rPr>
                <w:rFonts w:ascii="Arial" w:hAnsi="Arial" w:cs="Arial"/>
              </w:rPr>
              <w:t>.</w:t>
            </w:r>
          </w:p>
          <w:p w14:paraId="32DF5CCE" w14:textId="3CCC0AF9" w:rsidR="0067792D" w:rsidRDefault="00DB0268" w:rsidP="00FC456E">
            <w:pPr>
              <w:pStyle w:val="ListParagraph"/>
              <w:widowControl w:val="0"/>
              <w:numPr>
                <w:ilvl w:val="1"/>
                <w:numId w:val="1"/>
              </w:numPr>
              <w:adjustRightInd w:val="0"/>
              <w:spacing w:line="254" w:lineRule="auto"/>
              <w:jc w:val="both"/>
              <w:textAlignment w:val="baseline"/>
              <w:rPr>
                <w:rFonts w:ascii="Arial" w:hAnsi="Arial" w:cs="Arial"/>
              </w:rPr>
            </w:pPr>
            <w:r>
              <w:rPr>
                <w:rFonts w:ascii="Arial" w:hAnsi="Arial" w:cs="Arial"/>
              </w:rPr>
              <w:t>Does the solution have a shared/</w:t>
            </w:r>
            <w:r w:rsidR="009770C8">
              <w:rPr>
                <w:rFonts w:ascii="Arial" w:hAnsi="Arial" w:cs="Arial"/>
              </w:rPr>
              <w:t>public</w:t>
            </w:r>
            <w:r w:rsidR="00014DB0">
              <w:rPr>
                <w:rFonts w:ascii="Arial" w:hAnsi="Arial" w:cs="Arial"/>
              </w:rPr>
              <w:t xml:space="preserve"> API</w:t>
            </w:r>
            <w:r>
              <w:rPr>
                <w:rFonts w:ascii="Arial" w:hAnsi="Arial" w:cs="Arial"/>
              </w:rPr>
              <w:t xml:space="preserve"> or are </w:t>
            </w:r>
            <w:r w:rsidR="0067792D">
              <w:rPr>
                <w:rFonts w:ascii="Arial" w:hAnsi="Arial" w:cs="Arial"/>
              </w:rPr>
              <w:t>integrations customized for each customer</w:t>
            </w:r>
            <w:r w:rsidR="009770C8">
              <w:rPr>
                <w:rFonts w:ascii="Arial" w:hAnsi="Arial" w:cs="Arial"/>
              </w:rPr>
              <w:t xml:space="preserve">? </w:t>
            </w:r>
            <w:r w:rsidR="008E5C14">
              <w:rPr>
                <w:rFonts w:ascii="Arial" w:hAnsi="Arial" w:cs="Arial"/>
              </w:rPr>
              <w:t xml:space="preserve">If applicable, describe </w:t>
            </w:r>
            <w:r w:rsidR="007707D7">
              <w:rPr>
                <w:rFonts w:ascii="Arial" w:hAnsi="Arial" w:cs="Arial"/>
              </w:rPr>
              <w:t>Vendor’s</w:t>
            </w:r>
            <w:r w:rsidR="008E5C14">
              <w:rPr>
                <w:rFonts w:ascii="Arial" w:hAnsi="Arial" w:cs="Arial"/>
              </w:rPr>
              <w:t xml:space="preserve"> support for custom integrations. </w:t>
            </w:r>
          </w:p>
          <w:p w14:paraId="0A90BF20" w14:textId="7ACDD0DD" w:rsidR="009014A1" w:rsidRDefault="0067792D" w:rsidP="00FC456E">
            <w:pPr>
              <w:pStyle w:val="ListParagraph"/>
              <w:widowControl w:val="0"/>
              <w:numPr>
                <w:ilvl w:val="1"/>
                <w:numId w:val="1"/>
              </w:numPr>
              <w:adjustRightInd w:val="0"/>
              <w:spacing w:line="254" w:lineRule="auto"/>
              <w:jc w:val="both"/>
              <w:textAlignment w:val="baseline"/>
              <w:rPr>
                <w:rFonts w:ascii="Arial" w:hAnsi="Arial" w:cs="Arial"/>
              </w:rPr>
            </w:pPr>
            <w:r>
              <w:rPr>
                <w:rFonts w:ascii="Arial" w:hAnsi="Arial" w:cs="Arial"/>
              </w:rPr>
              <w:t>Can all business data be access</w:t>
            </w:r>
            <w:r w:rsidR="005A646E">
              <w:rPr>
                <w:rFonts w:ascii="Arial" w:hAnsi="Arial" w:cs="Arial"/>
              </w:rPr>
              <w:t>ed</w:t>
            </w:r>
            <w:r>
              <w:rPr>
                <w:rFonts w:ascii="Arial" w:hAnsi="Arial" w:cs="Arial"/>
              </w:rPr>
              <w:t xml:space="preserve"> through </w:t>
            </w:r>
            <w:r w:rsidR="007707D7">
              <w:rPr>
                <w:rFonts w:ascii="Arial" w:hAnsi="Arial" w:cs="Arial"/>
              </w:rPr>
              <w:t>the</w:t>
            </w:r>
            <w:r>
              <w:rPr>
                <w:rFonts w:ascii="Arial" w:hAnsi="Arial" w:cs="Arial"/>
              </w:rPr>
              <w:t xml:space="preserve"> API</w:t>
            </w:r>
            <w:r w:rsidR="0076552A">
              <w:rPr>
                <w:rFonts w:ascii="Arial" w:hAnsi="Arial" w:cs="Arial"/>
              </w:rPr>
              <w:t xml:space="preserve"> or integration architecture</w:t>
            </w:r>
            <w:r>
              <w:rPr>
                <w:rFonts w:ascii="Arial" w:hAnsi="Arial" w:cs="Arial"/>
              </w:rPr>
              <w:t xml:space="preserve">? </w:t>
            </w:r>
            <w:r w:rsidR="00D653D8">
              <w:rPr>
                <w:rFonts w:ascii="Arial" w:hAnsi="Arial" w:cs="Arial"/>
              </w:rPr>
              <w:t>Is there any functionality</w:t>
            </w:r>
            <w:r>
              <w:rPr>
                <w:rFonts w:ascii="Arial" w:hAnsi="Arial" w:cs="Arial"/>
              </w:rPr>
              <w:t>/data</w:t>
            </w:r>
            <w:r w:rsidR="00D653D8">
              <w:rPr>
                <w:rFonts w:ascii="Arial" w:hAnsi="Arial" w:cs="Arial"/>
              </w:rPr>
              <w:t xml:space="preserve"> that is not</w:t>
            </w:r>
            <w:r w:rsidR="009770C8">
              <w:rPr>
                <w:rFonts w:ascii="Arial" w:hAnsi="Arial" w:cs="Arial"/>
              </w:rPr>
              <w:t xml:space="preserve"> available?</w:t>
            </w:r>
          </w:p>
          <w:p w14:paraId="40F55319" w14:textId="44D2A964" w:rsidR="00A4444D" w:rsidRPr="00A4444D" w:rsidRDefault="00A4444D" w:rsidP="00FC456E">
            <w:pPr>
              <w:pStyle w:val="ListParagraph"/>
              <w:widowControl w:val="0"/>
              <w:numPr>
                <w:ilvl w:val="1"/>
                <w:numId w:val="1"/>
              </w:numPr>
              <w:adjustRightInd w:val="0"/>
              <w:spacing w:line="254" w:lineRule="auto"/>
              <w:jc w:val="both"/>
              <w:textAlignment w:val="baseline"/>
              <w:rPr>
                <w:rFonts w:ascii="Arial" w:hAnsi="Arial" w:cs="Arial"/>
              </w:rPr>
            </w:pPr>
            <w:r>
              <w:rPr>
                <w:rFonts w:ascii="Arial" w:hAnsi="Arial" w:cs="Arial"/>
              </w:rPr>
              <w:t xml:space="preserve">Describe </w:t>
            </w:r>
            <w:r w:rsidR="007707D7">
              <w:rPr>
                <w:rFonts w:ascii="Arial" w:hAnsi="Arial" w:cs="Arial"/>
              </w:rPr>
              <w:t>Vendor’s</w:t>
            </w:r>
            <w:r>
              <w:rPr>
                <w:rFonts w:ascii="Arial" w:hAnsi="Arial" w:cs="Arial"/>
              </w:rPr>
              <w:t xml:space="preserve"> experience integrating through middleware </w:t>
            </w:r>
            <w:r w:rsidR="00FA43F0">
              <w:rPr>
                <w:rFonts w:ascii="Arial" w:hAnsi="Arial" w:cs="Arial"/>
              </w:rPr>
              <w:t>platforms.</w:t>
            </w:r>
          </w:p>
        </w:tc>
      </w:tr>
      <w:tr w:rsidR="00FE0BE0" w:rsidRPr="005C701B" w14:paraId="79A0E9E1" w14:textId="77777777" w:rsidTr="003A6825">
        <w:trPr>
          <w:trHeight w:val="432"/>
        </w:trPr>
        <w:tc>
          <w:tcPr>
            <w:tcW w:w="9355" w:type="dxa"/>
            <w:shd w:val="clear" w:color="auto" w:fill="FFFFCC"/>
            <w:vAlign w:val="center"/>
          </w:tcPr>
          <w:p w14:paraId="6547414C" w14:textId="7BAE970C" w:rsidR="00FE0BE0" w:rsidRPr="003A6825" w:rsidRDefault="00241DE3" w:rsidP="00FC456E">
            <w:pPr>
              <w:widowControl w:val="0"/>
              <w:adjustRightInd w:val="0"/>
              <w:spacing w:line="254" w:lineRule="auto"/>
              <w:jc w:val="both"/>
              <w:textAlignment w:val="baseline"/>
              <w:rPr>
                <w:rFonts w:ascii="Arial" w:hAnsi="Arial" w:cs="Arial"/>
                <w:color w:val="000000" w:themeColor="text1"/>
              </w:rPr>
            </w:pPr>
            <w:sdt>
              <w:sdtPr>
                <w:rPr>
                  <w:rFonts w:ascii="Arial" w:hAnsi="Arial" w:cs="Arial"/>
                </w:rPr>
                <w:id w:val="-1430345777"/>
                <w:placeholder>
                  <w:docPart w:val="93E35518E3B449CCB0545B694D9C0353"/>
                </w:placeholder>
                <w:showingPlcHdr/>
              </w:sdtPr>
              <w:sdtEndPr/>
              <w:sdtContent>
                <w:r w:rsidR="00AE40C5" w:rsidRPr="003A6825">
                  <w:rPr>
                    <w:rStyle w:val="PlaceholderText"/>
                    <w:rFonts w:ascii="Arial" w:eastAsiaTheme="minorHAnsi" w:hAnsi="Arial" w:cs="Arial"/>
                    <w:shd w:val="clear" w:color="auto" w:fill="FFFFCC"/>
                  </w:rPr>
                  <w:t>Click here to enter text.</w:t>
                </w:r>
              </w:sdtContent>
            </w:sdt>
          </w:p>
        </w:tc>
      </w:tr>
      <w:tr w:rsidR="48070688" w:rsidRPr="005C701B" w14:paraId="3C1B711A" w14:textId="77777777" w:rsidTr="003A6825">
        <w:trPr>
          <w:trHeight w:val="288"/>
        </w:trPr>
        <w:tc>
          <w:tcPr>
            <w:tcW w:w="9355" w:type="dxa"/>
            <w:shd w:val="clear" w:color="auto" w:fill="FFFFFF" w:themeFill="background1"/>
            <w:vAlign w:val="center"/>
          </w:tcPr>
          <w:p w14:paraId="08A54C89" w14:textId="2EBA1053" w:rsidR="48070688" w:rsidRPr="003A6825" w:rsidRDefault="6F7909A3" w:rsidP="00FC456E">
            <w:pPr>
              <w:pStyle w:val="ListParagraph"/>
              <w:numPr>
                <w:ilvl w:val="0"/>
                <w:numId w:val="1"/>
              </w:numPr>
              <w:spacing w:line="254" w:lineRule="auto"/>
              <w:jc w:val="both"/>
              <w:rPr>
                <w:rFonts w:ascii="Arial" w:hAnsi="Arial" w:cs="Arial"/>
              </w:rPr>
            </w:pPr>
            <w:r w:rsidRPr="003A6825">
              <w:rPr>
                <w:rFonts w:ascii="Arial" w:hAnsi="Arial" w:cs="Arial"/>
              </w:rPr>
              <w:t>Describe any prior experience integrating with the following:</w:t>
            </w:r>
          </w:p>
          <w:p w14:paraId="5469216C" w14:textId="77777777" w:rsidR="00541CE7" w:rsidRDefault="00541CE7" w:rsidP="00FC456E">
            <w:pPr>
              <w:pStyle w:val="ListParagraph"/>
              <w:numPr>
                <w:ilvl w:val="0"/>
                <w:numId w:val="2"/>
              </w:numPr>
              <w:spacing w:line="254" w:lineRule="auto"/>
              <w:jc w:val="both"/>
              <w:rPr>
                <w:rFonts w:ascii="Arial" w:hAnsi="Arial" w:cs="Arial"/>
              </w:rPr>
            </w:pPr>
            <w:r>
              <w:rPr>
                <w:rFonts w:ascii="Arial" w:hAnsi="Arial" w:cs="Arial"/>
              </w:rPr>
              <w:t>Guidewire</w:t>
            </w:r>
            <w:r w:rsidR="005448A6">
              <w:rPr>
                <w:rFonts w:ascii="Arial" w:hAnsi="Arial" w:cs="Arial"/>
              </w:rPr>
              <w:t xml:space="preserve"> (</w:t>
            </w:r>
            <w:proofErr w:type="spellStart"/>
            <w:r w:rsidR="005448A6">
              <w:rPr>
                <w:rFonts w:ascii="Arial" w:hAnsi="Arial" w:cs="Arial"/>
              </w:rPr>
              <w:t>ClaimCenter</w:t>
            </w:r>
            <w:proofErr w:type="spellEnd"/>
            <w:r w:rsidR="005448A6">
              <w:rPr>
                <w:rFonts w:ascii="Arial" w:hAnsi="Arial" w:cs="Arial"/>
              </w:rPr>
              <w:t xml:space="preserve"> or comparable Claims Management System)</w:t>
            </w:r>
          </w:p>
          <w:p w14:paraId="46785F77" w14:textId="7008E946" w:rsidR="003814B6" w:rsidRPr="00FC456E" w:rsidRDefault="003814B6" w:rsidP="00FC456E">
            <w:pPr>
              <w:pStyle w:val="ListParagraph"/>
              <w:numPr>
                <w:ilvl w:val="0"/>
                <w:numId w:val="2"/>
              </w:numPr>
              <w:spacing w:line="254" w:lineRule="auto"/>
              <w:jc w:val="both"/>
              <w:rPr>
                <w:rFonts w:ascii="Arial" w:hAnsi="Arial" w:cs="Arial"/>
              </w:rPr>
            </w:pPr>
            <w:r>
              <w:rPr>
                <w:rFonts w:ascii="Arial" w:hAnsi="Arial" w:cs="Arial"/>
              </w:rPr>
              <w:t>Oracle Fusion ERP</w:t>
            </w:r>
          </w:p>
        </w:tc>
      </w:tr>
      <w:tr w:rsidR="6F7909A3" w:rsidRPr="005C701B" w14:paraId="0186FD91" w14:textId="77777777" w:rsidTr="00FC456E">
        <w:trPr>
          <w:trHeight w:val="432"/>
        </w:trPr>
        <w:tc>
          <w:tcPr>
            <w:tcW w:w="9355" w:type="dxa"/>
            <w:shd w:val="clear" w:color="auto" w:fill="FFFFCC"/>
            <w:vAlign w:val="center"/>
          </w:tcPr>
          <w:p w14:paraId="743A102F" w14:textId="0B84D1F5" w:rsidR="6F7909A3" w:rsidRPr="003A6825" w:rsidRDefault="00241DE3" w:rsidP="00FC456E">
            <w:pPr>
              <w:widowControl w:val="0"/>
              <w:adjustRightInd w:val="0"/>
              <w:spacing w:line="254" w:lineRule="auto"/>
              <w:jc w:val="both"/>
              <w:textAlignment w:val="baseline"/>
              <w:rPr>
                <w:rFonts w:ascii="Arial" w:hAnsi="Arial" w:cs="Arial"/>
              </w:rPr>
            </w:pPr>
            <w:sdt>
              <w:sdtPr>
                <w:rPr>
                  <w:rFonts w:ascii="Arial" w:hAnsi="Arial" w:cs="Arial"/>
                </w:rPr>
                <w:id w:val="168602105"/>
                <w:placeholder>
                  <w:docPart w:val="DB832C0B20824DE395DBA5435B47A5D3"/>
                </w:placeholder>
                <w:showingPlcHdr/>
              </w:sdtPr>
              <w:sdtEndPr/>
              <w:sdtContent>
                <w:r w:rsidR="00AE40C5" w:rsidRPr="003A6825">
                  <w:rPr>
                    <w:rStyle w:val="PlaceholderText"/>
                    <w:rFonts w:ascii="Arial" w:eastAsiaTheme="minorHAnsi" w:hAnsi="Arial" w:cs="Arial"/>
                    <w:shd w:val="clear" w:color="auto" w:fill="FFFFCC"/>
                  </w:rPr>
                  <w:t>Click here to enter text.</w:t>
                </w:r>
              </w:sdtContent>
            </w:sdt>
          </w:p>
        </w:tc>
      </w:tr>
      <w:tr w:rsidR="00B863C6" w:rsidRPr="005C701B" w14:paraId="70EF25E3" w14:textId="77777777" w:rsidTr="003A6825">
        <w:trPr>
          <w:trHeight w:val="288"/>
        </w:trPr>
        <w:tc>
          <w:tcPr>
            <w:tcW w:w="9355" w:type="dxa"/>
            <w:tcBorders>
              <w:bottom w:val="single" w:sz="4" w:space="0" w:color="auto"/>
            </w:tcBorders>
            <w:shd w:val="clear" w:color="auto" w:fill="FFFFFF" w:themeFill="background1"/>
            <w:vAlign w:val="center"/>
          </w:tcPr>
          <w:p w14:paraId="169818ED" w14:textId="2E879676" w:rsidR="00B863C6" w:rsidRPr="00AB4535" w:rsidRDefault="00B863C6" w:rsidP="00FC456E">
            <w:pPr>
              <w:pStyle w:val="ListParagraph"/>
              <w:numPr>
                <w:ilvl w:val="0"/>
                <w:numId w:val="1"/>
              </w:numPr>
              <w:autoSpaceDE w:val="0"/>
              <w:autoSpaceDN w:val="0"/>
              <w:spacing w:line="254" w:lineRule="auto"/>
              <w:jc w:val="both"/>
              <w:rPr>
                <w:rFonts w:ascii="Arial" w:hAnsi="Arial" w:cs="Arial"/>
              </w:rPr>
            </w:pPr>
            <w:r w:rsidRPr="003A6825">
              <w:rPr>
                <w:rFonts w:ascii="Arial" w:hAnsi="Arial" w:cs="Arial"/>
                <w:color w:val="000000"/>
              </w:rPr>
              <w:t xml:space="preserve">Describe functionality and processes involved for </w:t>
            </w:r>
            <w:r w:rsidR="002448C4">
              <w:rPr>
                <w:rFonts w:ascii="Arial" w:hAnsi="Arial" w:cs="Arial"/>
                <w:color w:val="000000"/>
              </w:rPr>
              <w:t xml:space="preserve">secure transfer of large data sets to and from the </w:t>
            </w:r>
            <w:r w:rsidR="006D791B">
              <w:rPr>
                <w:rFonts w:ascii="Arial" w:hAnsi="Arial" w:cs="Arial"/>
                <w:color w:val="000000"/>
              </w:rPr>
              <w:t>solution</w:t>
            </w:r>
            <w:r w:rsidR="00AB4535">
              <w:rPr>
                <w:rFonts w:ascii="Arial" w:hAnsi="Arial" w:cs="Arial"/>
                <w:color w:val="000000"/>
              </w:rPr>
              <w:t>, include information on the following:</w:t>
            </w:r>
          </w:p>
          <w:p w14:paraId="2D6AD888" w14:textId="69C6D8BE" w:rsidR="00AB4535" w:rsidRDefault="00AB4535" w:rsidP="00FC456E">
            <w:pPr>
              <w:pStyle w:val="ListParagraph"/>
              <w:numPr>
                <w:ilvl w:val="1"/>
                <w:numId w:val="1"/>
              </w:numPr>
              <w:autoSpaceDE w:val="0"/>
              <w:autoSpaceDN w:val="0"/>
              <w:spacing w:line="254" w:lineRule="auto"/>
              <w:jc w:val="both"/>
              <w:rPr>
                <w:rFonts w:ascii="Arial" w:hAnsi="Arial" w:cs="Arial"/>
              </w:rPr>
            </w:pPr>
            <w:r>
              <w:rPr>
                <w:rFonts w:ascii="Arial" w:hAnsi="Arial" w:cs="Arial"/>
              </w:rPr>
              <w:t xml:space="preserve">Preferred </w:t>
            </w:r>
            <w:r w:rsidR="003015F1">
              <w:rPr>
                <w:rFonts w:ascii="Arial" w:hAnsi="Arial" w:cs="Arial"/>
              </w:rPr>
              <w:t>protocols for</w:t>
            </w:r>
            <w:r>
              <w:rPr>
                <w:rFonts w:ascii="Arial" w:hAnsi="Arial" w:cs="Arial"/>
              </w:rPr>
              <w:t xml:space="preserve"> passing large data sets</w:t>
            </w:r>
            <w:r w:rsidR="007707D7">
              <w:rPr>
                <w:rFonts w:ascii="Arial" w:hAnsi="Arial" w:cs="Arial"/>
              </w:rPr>
              <w:t>.</w:t>
            </w:r>
          </w:p>
          <w:p w14:paraId="16C9C20F" w14:textId="38B0CB3B" w:rsidR="003015F1" w:rsidRDefault="003015F1" w:rsidP="00FC456E">
            <w:pPr>
              <w:pStyle w:val="ListParagraph"/>
              <w:numPr>
                <w:ilvl w:val="1"/>
                <w:numId w:val="1"/>
              </w:numPr>
              <w:autoSpaceDE w:val="0"/>
              <w:autoSpaceDN w:val="0"/>
              <w:spacing w:line="254" w:lineRule="auto"/>
              <w:jc w:val="both"/>
              <w:rPr>
                <w:rFonts w:ascii="Arial" w:hAnsi="Arial" w:cs="Arial"/>
              </w:rPr>
            </w:pPr>
            <w:r>
              <w:rPr>
                <w:rFonts w:ascii="Arial" w:hAnsi="Arial" w:cs="Arial"/>
              </w:rPr>
              <w:t xml:space="preserve">File </w:t>
            </w:r>
            <w:r w:rsidR="00332C37">
              <w:rPr>
                <w:rFonts w:ascii="Arial" w:hAnsi="Arial" w:cs="Arial"/>
              </w:rPr>
              <w:t>format</w:t>
            </w:r>
            <w:r>
              <w:rPr>
                <w:rFonts w:ascii="Arial" w:hAnsi="Arial" w:cs="Arial"/>
              </w:rPr>
              <w:t xml:space="preserve"> preferences</w:t>
            </w:r>
            <w:r w:rsidR="007707D7">
              <w:rPr>
                <w:rFonts w:ascii="Arial" w:hAnsi="Arial" w:cs="Arial"/>
              </w:rPr>
              <w:t>.</w:t>
            </w:r>
          </w:p>
          <w:p w14:paraId="6A7A4D2A" w14:textId="1014E095" w:rsidR="002448C4" w:rsidRPr="002448C4" w:rsidRDefault="003B7393" w:rsidP="00FC456E">
            <w:pPr>
              <w:pStyle w:val="ListParagraph"/>
              <w:numPr>
                <w:ilvl w:val="1"/>
                <w:numId w:val="1"/>
              </w:numPr>
              <w:autoSpaceDE w:val="0"/>
              <w:autoSpaceDN w:val="0"/>
              <w:spacing w:line="254" w:lineRule="auto"/>
              <w:jc w:val="both"/>
              <w:rPr>
                <w:rFonts w:ascii="Arial" w:hAnsi="Arial" w:cs="Arial"/>
              </w:rPr>
            </w:pPr>
            <w:r>
              <w:rPr>
                <w:rFonts w:ascii="Arial" w:hAnsi="Arial" w:cs="Arial"/>
              </w:rPr>
              <w:t xml:space="preserve">Availability of </w:t>
            </w:r>
            <w:r w:rsidR="00692ACD">
              <w:rPr>
                <w:rFonts w:ascii="Arial" w:hAnsi="Arial" w:cs="Arial"/>
              </w:rPr>
              <w:t xml:space="preserve">solution’s </w:t>
            </w:r>
            <w:r>
              <w:rPr>
                <w:rFonts w:ascii="Arial" w:hAnsi="Arial" w:cs="Arial"/>
              </w:rPr>
              <w:t>data dictionary and data models</w:t>
            </w:r>
            <w:r w:rsidR="007707D7">
              <w:rPr>
                <w:rFonts w:ascii="Arial" w:hAnsi="Arial" w:cs="Arial"/>
              </w:rPr>
              <w:t>.</w:t>
            </w:r>
          </w:p>
        </w:tc>
      </w:tr>
      <w:tr w:rsidR="00B863C6" w:rsidRPr="005C701B" w14:paraId="2BFDAEEB" w14:textId="77777777" w:rsidTr="003A6825">
        <w:trPr>
          <w:trHeight w:val="432"/>
        </w:trPr>
        <w:tc>
          <w:tcPr>
            <w:tcW w:w="9355" w:type="dxa"/>
            <w:tcBorders>
              <w:bottom w:val="single" w:sz="4" w:space="0" w:color="auto"/>
            </w:tcBorders>
            <w:shd w:val="clear" w:color="auto" w:fill="FFFFCC"/>
            <w:vAlign w:val="center"/>
          </w:tcPr>
          <w:p w14:paraId="490DA848" w14:textId="03AB7FA1" w:rsidR="00B863C6" w:rsidRPr="003A6825" w:rsidRDefault="00241DE3" w:rsidP="00FC456E">
            <w:pPr>
              <w:widowControl w:val="0"/>
              <w:adjustRightInd w:val="0"/>
              <w:spacing w:line="254" w:lineRule="auto"/>
              <w:jc w:val="both"/>
              <w:textAlignment w:val="baseline"/>
              <w:rPr>
                <w:rFonts w:ascii="Arial" w:hAnsi="Arial" w:cs="Arial"/>
                <w:color w:val="000000" w:themeColor="text1"/>
              </w:rPr>
            </w:pPr>
            <w:sdt>
              <w:sdtPr>
                <w:rPr>
                  <w:rFonts w:ascii="Arial" w:hAnsi="Arial" w:cs="Arial"/>
                </w:rPr>
                <w:id w:val="-2072877120"/>
                <w:placeholder>
                  <w:docPart w:val="F99F6D150B394B658DD77FAFCAFDBD6C"/>
                </w:placeholder>
                <w:showingPlcHdr/>
              </w:sdtPr>
              <w:sdtEndPr/>
              <w:sdtContent>
                <w:r w:rsidR="00AE40C5" w:rsidRPr="003A6825">
                  <w:rPr>
                    <w:rStyle w:val="PlaceholderText"/>
                    <w:rFonts w:ascii="Arial" w:eastAsiaTheme="minorHAnsi" w:hAnsi="Arial" w:cs="Arial"/>
                    <w:shd w:val="clear" w:color="auto" w:fill="FFFFCC"/>
                  </w:rPr>
                  <w:t>Click here to enter text.</w:t>
                </w:r>
              </w:sdtContent>
            </w:sdt>
            <w:r w:rsidR="00AE40C5" w:rsidDel="00AE40C5">
              <w:rPr>
                <w:rFonts w:ascii="Arial" w:hAnsi="Arial" w:cs="Arial"/>
              </w:rPr>
              <w:t xml:space="preserve"> </w:t>
            </w:r>
          </w:p>
          <w:p w14:paraId="613F8826" w14:textId="532BE0DC" w:rsidR="00B863C6" w:rsidRPr="003A6825" w:rsidRDefault="00B863C6" w:rsidP="00FC456E">
            <w:pPr>
              <w:widowControl w:val="0"/>
              <w:adjustRightInd w:val="0"/>
              <w:spacing w:line="254" w:lineRule="auto"/>
              <w:jc w:val="both"/>
              <w:textAlignment w:val="baseline"/>
              <w:rPr>
                <w:rFonts w:ascii="Arial" w:hAnsi="Arial" w:cs="Arial"/>
                <w:color w:val="000000" w:themeColor="text1"/>
              </w:rPr>
            </w:pPr>
          </w:p>
        </w:tc>
      </w:tr>
    </w:tbl>
    <w:p w14:paraId="4A140C20" w14:textId="77777777" w:rsidR="002226F7" w:rsidRPr="003A6825" w:rsidRDefault="002226F7" w:rsidP="00FD6957">
      <w:pPr>
        <w:spacing w:after="0" w:line="254" w:lineRule="auto"/>
        <w:rPr>
          <w:rFonts w:ascii="Arial" w:hAnsi="Arial" w:cs="Arial"/>
          <w:i/>
        </w:rPr>
      </w:pPr>
    </w:p>
    <w:tbl>
      <w:tblPr>
        <w:tblStyle w:val="TableGrid"/>
        <w:tblW w:w="9355" w:type="dxa"/>
        <w:tblCellMar>
          <w:left w:w="115" w:type="dxa"/>
          <w:right w:w="115" w:type="dxa"/>
        </w:tblCellMar>
        <w:tblLook w:val="04A0" w:firstRow="1" w:lastRow="0" w:firstColumn="1" w:lastColumn="0" w:noHBand="0" w:noVBand="1"/>
      </w:tblPr>
      <w:tblGrid>
        <w:gridCol w:w="9355"/>
      </w:tblGrid>
      <w:tr w:rsidR="00BB0F57" w:rsidRPr="005C701B" w14:paraId="2ACD322B" w14:textId="77777777" w:rsidTr="45FEB106">
        <w:trPr>
          <w:trHeight w:val="432"/>
        </w:trPr>
        <w:tc>
          <w:tcPr>
            <w:tcW w:w="9355" w:type="dxa"/>
            <w:tcBorders>
              <w:bottom w:val="single" w:sz="4" w:space="0" w:color="auto"/>
            </w:tcBorders>
            <w:shd w:val="clear" w:color="auto" w:fill="1F497D" w:themeFill="text2"/>
            <w:vAlign w:val="center"/>
          </w:tcPr>
          <w:p w14:paraId="5FC88618" w14:textId="046E3821" w:rsidR="00BB0F57" w:rsidRPr="003A6825" w:rsidRDefault="00BB0F57" w:rsidP="45FEB106">
            <w:pPr>
              <w:pStyle w:val="Default"/>
              <w:spacing w:line="254" w:lineRule="auto"/>
              <w:rPr>
                <w:rFonts w:ascii="Arial" w:hAnsi="Arial" w:cs="Arial"/>
                <w:b/>
                <w:bCs/>
                <w:color w:val="FFFFFF" w:themeColor="background1"/>
                <w:sz w:val="22"/>
                <w:szCs w:val="22"/>
              </w:rPr>
            </w:pPr>
            <w:r w:rsidRPr="45FEB106">
              <w:rPr>
                <w:rFonts w:ascii="Arial" w:hAnsi="Arial" w:cs="Arial"/>
                <w:b/>
                <w:bCs/>
                <w:color w:val="FFFFFF" w:themeColor="background1"/>
                <w:sz w:val="22"/>
                <w:szCs w:val="22"/>
              </w:rPr>
              <w:t xml:space="preserve">Section III – </w:t>
            </w:r>
            <w:r w:rsidR="000C56B4">
              <w:rPr>
                <w:rFonts w:ascii="Arial" w:hAnsi="Arial" w:cs="Arial"/>
                <w:b/>
                <w:bCs/>
                <w:color w:val="FFFFFF" w:themeColor="background1"/>
                <w:sz w:val="22"/>
                <w:szCs w:val="22"/>
              </w:rPr>
              <w:t>Access Control and Security</w:t>
            </w:r>
            <w:r w:rsidR="000C56B4" w:rsidRPr="45FEB106">
              <w:rPr>
                <w:rFonts w:ascii="Arial" w:hAnsi="Arial" w:cs="Arial"/>
                <w:b/>
                <w:bCs/>
                <w:color w:val="FFFFFF" w:themeColor="background1"/>
                <w:sz w:val="22"/>
                <w:szCs w:val="22"/>
              </w:rPr>
              <w:t xml:space="preserve"> </w:t>
            </w:r>
          </w:p>
        </w:tc>
      </w:tr>
      <w:tr w:rsidR="003E0A87" w:rsidRPr="005C701B" w14:paraId="3240E475" w14:textId="77777777" w:rsidTr="45FEB106">
        <w:trPr>
          <w:trHeight w:val="323"/>
        </w:trPr>
        <w:tc>
          <w:tcPr>
            <w:tcW w:w="9355" w:type="dxa"/>
            <w:shd w:val="clear" w:color="auto" w:fill="auto"/>
          </w:tcPr>
          <w:p w14:paraId="787A0C43" w14:textId="7655F269" w:rsidR="003E0A87" w:rsidRDefault="003E0A87" w:rsidP="00FC456E">
            <w:pPr>
              <w:pStyle w:val="ListParagraph"/>
              <w:numPr>
                <w:ilvl w:val="0"/>
                <w:numId w:val="1"/>
              </w:numPr>
              <w:autoSpaceDE w:val="0"/>
              <w:autoSpaceDN w:val="0"/>
              <w:spacing w:line="254" w:lineRule="auto"/>
              <w:jc w:val="both"/>
              <w:rPr>
                <w:rFonts w:ascii="Arial" w:hAnsi="Arial" w:cs="Arial"/>
              </w:rPr>
            </w:pPr>
            <w:r w:rsidRPr="45FEB106">
              <w:rPr>
                <w:rFonts w:ascii="Arial" w:hAnsi="Arial" w:cs="Arial"/>
              </w:rPr>
              <w:t xml:space="preserve">Describe the </w:t>
            </w:r>
            <w:r w:rsidR="006D791B">
              <w:rPr>
                <w:rFonts w:ascii="Arial" w:hAnsi="Arial" w:cs="Arial"/>
              </w:rPr>
              <w:t>solution</w:t>
            </w:r>
            <w:r w:rsidRPr="45FEB106">
              <w:rPr>
                <w:rFonts w:ascii="Arial" w:hAnsi="Arial" w:cs="Arial"/>
              </w:rPr>
              <w:t xml:space="preserve">’s </w:t>
            </w:r>
            <w:r w:rsidR="007707D7">
              <w:rPr>
                <w:rFonts w:ascii="Arial" w:hAnsi="Arial" w:cs="Arial"/>
              </w:rPr>
              <w:t>a</w:t>
            </w:r>
            <w:r w:rsidR="00670B8C">
              <w:rPr>
                <w:rFonts w:ascii="Arial" w:hAnsi="Arial" w:cs="Arial"/>
              </w:rPr>
              <w:t xml:space="preserve">ccess </w:t>
            </w:r>
            <w:r w:rsidR="007707D7">
              <w:rPr>
                <w:rFonts w:ascii="Arial" w:hAnsi="Arial" w:cs="Arial"/>
              </w:rPr>
              <w:t>c</w:t>
            </w:r>
            <w:r w:rsidR="00670B8C">
              <w:rPr>
                <w:rFonts w:ascii="Arial" w:hAnsi="Arial" w:cs="Arial"/>
              </w:rPr>
              <w:t>ontrol capabilities</w:t>
            </w:r>
            <w:r w:rsidR="00101CC7">
              <w:rPr>
                <w:rFonts w:ascii="Arial" w:hAnsi="Arial" w:cs="Arial"/>
              </w:rPr>
              <w:t xml:space="preserve">, include information on the following: </w:t>
            </w:r>
          </w:p>
          <w:p w14:paraId="7C676805" w14:textId="0B54E153" w:rsidR="004E5609" w:rsidRDefault="00BD3BF2" w:rsidP="00FC456E">
            <w:pPr>
              <w:pStyle w:val="ListParagraph"/>
              <w:numPr>
                <w:ilvl w:val="1"/>
                <w:numId w:val="1"/>
              </w:numPr>
              <w:autoSpaceDE w:val="0"/>
              <w:autoSpaceDN w:val="0"/>
              <w:spacing w:line="254" w:lineRule="auto"/>
              <w:jc w:val="both"/>
              <w:rPr>
                <w:rFonts w:ascii="Arial" w:hAnsi="Arial" w:cs="Arial"/>
              </w:rPr>
            </w:pPr>
            <w:r>
              <w:rPr>
                <w:rFonts w:ascii="Arial" w:hAnsi="Arial" w:cs="Arial"/>
              </w:rPr>
              <w:t xml:space="preserve">Ability to </w:t>
            </w:r>
            <w:r w:rsidR="006332FB">
              <w:rPr>
                <w:rFonts w:ascii="Arial" w:hAnsi="Arial" w:cs="Arial"/>
              </w:rPr>
              <w:t>manage</w:t>
            </w:r>
            <w:r>
              <w:rPr>
                <w:rFonts w:ascii="Arial" w:hAnsi="Arial" w:cs="Arial"/>
              </w:rPr>
              <w:t xml:space="preserve"> roles and apply permissions</w:t>
            </w:r>
            <w:r w:rsidR="006332FB">
              <w:rPr>
                <w:rFonts w:ascii="Arial" w:hAnsi="Arial" w:cs="Arial"/>
              </w:rPr>
              <w:t xml:space="preserve">. </w:t>
            </w:r>
          </w:p>
          <w:p w14:paraId="48B51738" w14:textId="5A41A8BE" w:rsidR="004E5609" w:rsidRDefault="00BD3BF2" w:rsidP="00FC456E">
            <w:pPr>
              <w:pStyle w:val="ListParagraph"/>
              <w:numPr>
                <w:ilvl w:val="1"/>
                <w:numId w:val="1"/>
              </w:numPr>
              <w:autoSpaceDE w:val="0"/>
              <w:autoSpaceDN w:val="0"/>
              <w:spacing w:line="254" w:lineRule="auto"/>
              <w:jc w:val="both"/>
              <w:rPr>
                <w:rFonts w:ascii="Arial" w:hAnsi="Arial" w:cs="Arial"/>
              </w:rPr>
            </w:pPr>
            <w:r>
              <w:rPr>
                <w:rFonts w:ascii="Arial" w:hAnsi="Arial" w:cs="Arial"/>
              </w:rPr>
              <w:t>Ability to</w:t>
            </w:r>
            <w:r w:rsidR="00CC6EE5">
              <w:rPr>
                <w:rFonts w:ascii="Arial" w:hAnsi="Arial" w:cs="Arial"/>
              </w:rPr>
              <w:t xml:space="preserve"> </w:t>
            </w:r>
            <w:r>
              <w:rPr>
                <w:rFonts w:ascii="Arial" w:hAnsi="Arial" w:cs="Arial"/>
              </w:rPr>
              <w:t xml:space="preserve">restrict access </w:t>
            </w:r>
            <w:r w:rsidR="00BE2172">
              <w:rPr>
                <w:rFonts w:ascii="Arial" w:hAnsi="Arial" w:cs="Arial"/>
              </w:rPr>
              <w:t>to fields, screens, administrative controls.</w:t>
            </w:r>
            <w:r w:rsidR="006332FB">
              <w:rPr>
                <w:rFonts w:ascii="Arial" w:hAnsi="Arial" w:cs="Arial"/>
              </w:rPr>
              <w:t xml:space="preserve"> </w:t>
            </w:r>
          </w:p>
          <w:p w14:paraId="534EAC6B" w14:textId="77777777" w:rsidR="004E5609" w:rsidRDefault="00CA4401" w:rsidP="00FC456E">
            <w:pPr>
              <w:pStyle w:val="ListParagraph"/>
              <w:numPr>
                <w:ilvl w:val="1"/>
                <w:numId w:val="1"/>
              </w:numPr>
              <w:autoSpaceDE w:val="0"/>
              <w:autoSpaceDN w:val="0"/>
              <w:spacing w:line="254" w:lineRule="auto"/>
              <w:jc w:val="both"/>
              <w:rPr>
                <w:rFonts w:ascii="Arial" w:hAnsi="Arial" w:cs="Arial"/>
              </w:rPr>
            </w:pPr>
            <w:r w:rsidRPr="00731277">
              <w:rPr>
                <w:rFonts w:ascii="Arial" w:hAnsi="Arial" w:cs="Arial"/>
              </w:rPr>
              <w:t xml:space="preserve">Ability to restrict </w:t>
            </w:r>
            <w:r w:rsidR="00CB7909" w:rsidRPr="00731277">
              <w:rPr>
                <w:rFonts w:ascii="Arial" w:hAnsi="Arial" w:cs="Arial"/>
              </w:rPr>
              <w:t xml:space="preserve">access so that a vendor </w:t>
            </w:r>
            <w:r w:rsidR="007222B9" w:rsidRPr="00731277">
              <w:rPr>
                <w:rFonts w:ascii="Arial" w:hAnsi="Arial" w:cs="Arial"/>
              </w:rPr>
              <w:t xml:space="preserve">(the firm and its users) </w:t>
            </w:r>
            <w:r w:rsidR="00CB7909" w:rsidRPr="00731277">
              <w:rPr>
                <w:rFonts w:ascii="Arial" w:hAnsi="Arial" w:cs="Arial"/>
              </w:rPr>
              <w:t xml:space="preserve">cannot access another vendor’s data, </w:t>
            </w:r>
            <w:r w:rsidR="00DB26DD" w:rsidRPr="00731277">
              <w:rPr>
                <w:rFonts w:ascii="Arial" w:hAnsi="Arial" w:cs="Arial"/>
              </w:rPr>
              <w:t>while still</w:t>
            </w:r>
            <w:r w:rsidR="00DB26DD">
              <w:rPr>
                <w:rFonts w:ascii="Arial" w:hAnsi="Arial" w:cs="Arial"/>
              </w:rPr>
              <w:t xml:space="preserve"> allow</w:t>
            </w:r>
            <w:r w:rsidR="00CB7909">
              <w:rPr>
                <w:rFonts w:ascii="Arial" w:hAnsi="Arial" w:cs="Arial"/>
              </w:rPr>
              <w:t>ing</w:t>
            </w:r>
            <w:r w:rsidR="00DB26DD">
              <w:rPr>
                <w:rFonts w:ascii="Arial" w:hAnsi="Arial" w:cs="Arial"/>
              </w:rPr>
              <w:t xml:space="preserve"> Citizens to see across all vendors</w:t>
            </w:r>
          </w:p>
          <w:p w14:paraId="60978E45" w14:textId="721646FE" w:rsidR="0047634D" w:rsidRDefault="004F2CF3" w:rsidP="00FC456E">
            <w:pPr>
              <w:pStyle w:val="ListParagraph"/>
              <w:numPr>
                <w:ilvl w:val="1"/>
                <w:numId w:val="1"/>
              </w:numPr>
              <w:autoSpaceDE w:val="0"/>
              <w:autoSpaceDN w:val="0"/>
              <w:spacing w:line="254" w:lineRule="auto"/>
              <w:jc w:val="both"/>
              <w:rPr>
                <w:rFonts w:ascii="Arial" w:hAnsi="Arial" w:cs="Arial"/>
              </w:rPr>
            </w:pPr>
            <w:r>
              <w:rPr>
                <w:rFonts w:ascii="Arial" w:hAnsi="Arial" w:cs="Arial"/>
              </w:rPr>
              <w:t xml:space="preserve">How </w:t>
            </w:r>
            <w:r w:rsidR="004F6A67">
              <w:rPr>
                <w:rFonts w:ascii="Arial" w:hAnsi="Arial" w:cs="Arial"/>
              </w:rPr>
              <w:t xml:space="preserve">is </w:t>
            </w:r>
            <w:r>
              <w:rPr>
                <w:rFonts w:ascii="Arial" w:hAnsi="Arial" w:cs="Arial"/>
              </w:rPr>
              <w:t xml:space="preserve">administrative access managed? </w:t>
            </w:r>
          </w:p>
          <w:p w14:paraId="1D0A613B" w14:textId="029673B9" w:rsidR="004F6A67" w:rsidRPr="006D791B" w:rsidRDefault="00EA4ADF" w:rsidP="00FC456E">
            <w:pPr>
              <w:pStyle w:val="ListParagraph"/>
              <w:numPr>
                <w:ilvl w:val="1"/>
                <w:numId w:val="1"/>
              </w:numPr>
              <w:autoSpaceDE w:val="0"/>
              <w:autoSpaceDN w:val="0"/>
              <w:spacing w:line="254" w:lineRule="auto"/>
              <w:jc w:val="both"/>
              <w:rPr>
                <w:rFonts w:ascii="Arial" w:hAnsi="Arial" w:cs="Arial"/>
              </w:rPr>
            </w:pPr>
            <w:r>
              <w:rPr>
                <w:rFonts w:ascii="Arial" w:hAnsi="Arial" w:cs="Arial"/>
              </w:rPr>
              <w:t xml:space="preserve">Describe </w:t>
            </w:r>
            <w:r w:rsidR="007707D7">
              <w:rPr>
                <w:rFonts w:ascii="Arial" w:hAnsi="Arial" w:cs="Arial"/>
              </w:rPr>
              <w:t>Vendor’s</w:t>
            </w:r>
            <w:r>
              <w:rPr>
                <w:rFonts w:ascii="Arial" w:hAnsi="Arial" w:cs="Arial"/>
              </w:rPr>
              <w:t xml:space="preserve"> s</w:t>
            </w:r>
            <w:r w:rsidR="004F6A67">
              <w:rPr>
                <w:rFonts w:ascii="Arial" w:hAnsi="Arial" w:cs="Arial"/>
              </w:rPr>
              <w:t xml:space="preserve">upport for </w:t>
            </w:r>
            <w:r w:rsidR="007707D7">
              <w:rPr>
                <w:rFonts w:ascii="Arial" w:hAnsi="Arial" w:cs="Arial"/>
              </w:rPr>
              <w:t>m</w:t>
            </w:r>
            <w:r w:rsidR="004F6A67">
              <w:rPr>
                <w:rFonts w:ascii="Arial" w:hAnsi="Arial" w:cs="Arial"/>
              </w:rPr>
              <w:t xml:space="preserve">ultifactor </w:t>
            </w:r>
            <w:r w:rsidR="007707D7">
              <w:rPr>
                <w:rFonts w:ascii="Arial" w:hAnsi="Arial" w:cs="Arial"/>
              </w:rPr>
              <w:t>a</w:t>
            </w:r>
            <w:r w:rsidR="004F6A67">
              <w:rPr>
                <w:rFonts w:ascii="Arial" w:hAnsi="Arial" w:cs="Arial"/>
              </w:rPr>
              <w:t>uthentication (either natively or through integration with customer’s solution)</w:t>
            </w:r>
            <w:r w:rsidR="007707D7">
              <w:rPr>
                <w:rFonts w:ascii="Arial" w:hAnsi="Arial" w:cs="Arial"/>
              </w:rPr>
              <w:t>.</w:t>
            </w:r>
          </w:p>
        </w:tc>
      </w:tr>
      <w:tr w:rsidR="003E0A87" w:rsidRPr="005C701B" w14:paraId="073D888F" w14:textId="77777777" w:rsidTr="00FC456E">
        <w:trPr>
          <w:trHeight w:val="432"/>
        </w:trPr>
        <w:tc>
          <w:tcPr>
            <w:tcW w:w="9355" w:type="dxa"/>
            <w:shd w:val="clear" w:color="auto" w:fill="FFFFCC"/>
            <w:vAlign w:val="center"/>
          </w:tcPr>
          <w:p w14:paraId="70EB2028" w14:textId="5AAD6EEA" w:rsidR="003E0A87" w:rsidRPr="003A6825" w:rsidRDefault="00241DE3" w:rsidP="00AE40C5">
            <w:pPr>
              <w:widowControl w:val="0"/>
              <w:adjustRightInd w:val="0"/>
              <w:spacing w:line="254" w:lineRule="auto"/>
              <w:jc w:val="both"/>
              <w:textAlignment w:val="baseline"/>
              <w:rPr>
                <w:rFonts w:ascii="Arial" w:hAnsi="Arial" w:cs="Arial"/>
              </w:rPr>
            </w:pPr>
            <w:sdt>
              <w:sdtPr>
                <w:rPr>
                  <w:rFonts w:ascii="Arial" w:hAnsi="Arial" w:cs="Arial"/>
                </w:rPr>
                <w:id w:val="2008711609"/>
                <w:placeholder>
                  <w:docPart w:val="194D2972432E46968B2D8F26BD5BCA77"/>
                </w:placeholder>
                <w:showingPlcHdr/>
              </w:sdtPr>
              <w:sdtEndPr/>
              <w:sdtContent>
                <w:r w:rsidR="003A04A2" w:rsidRPr="003A6825">
                  <w:rPr>
                    <w:rStyle w:val="PlaceholderText"/>
                    <w:rFonts w:ascii="Arial" w:eastAsiaTheme="minorHAnsi" w:hAnsi="Arial" w:cs="Arial"/>
                    <w:shd w:val="clear" w:color="auto" w:fill="FFFFCC"/>
                  </w:rPr>
                  <w:t>Click here to enter text.</w:t>
                </w:r>
              </w:sdtContent>
            </w:sdt>
          </w:p>
        </w:tc>
      </w:tr>
      <w:tr w:rsidR="003E0A87" w:rsidRPr="005C701B" w14:paraId="4C92CAF2" w14:textId="77777777" w:rsidTr="45FEB106">
        <w:tblPrEx>
          <w:tblCellMar>
            <w:left w:w="108" w:type="dxa"/>
            <w:right w:w="108" w:type="dxa"/>
          </w:tblCellMar>
        </w:tblPrEx>
        <w:trPr>
          <w:trHeight w:val="432"/>
        </w:trPr>
        <w:tc>
          <w:tcPr>
            <w:tcW w:w="9355" w:type="dxa"/>
            <w:shd w:val="clear" w:color="auto" w:fill="auto"/>
          </w:tcPr>
          <w:p w14:paraId="516937E9" w14:textId="7CDF0964" w:rsidR="006D791B" w:rsidRPr="0041525C" w:rsidRDefault="00BE2172" w:rsidP="00FC456E">
            <w:pPr>
              <w:pStyle w:val="ListParagraph"/>
              <w:numPr>
                <w:ilvl w:val="0"/>
                <w:numId w:val="1"/>
              </w:numPr>
              <w:spacing w:line="254" w:lineRule="auto"/>
              <w:jc w:val="both"/>
              <w:textAlignment w:val="baseline"/>
              <w:rPr>
                <w:rFonts w:ascii="Arial" w:hAnsi="Arial" w:cs="Arial"/>
              </w:rPr>
            </w:pPr>
            <w:r>
              <w:rPr>
                <w:rFonts w:ascii="Arial" w:hAnsi="Arial" w:cs="Arial"/>
              </w:rPr>
              <w:t xml:space="preserve">Describe the </w:t>
            </w:r>
            <w:r w:rsidR="006D791B">
              <w:rPr>
                <w:rFonts w:ascii="Arial" w:hAnsi="Arial" w:cs="Arial"/>
              </w:rPr>
              <w:t>solution</w:t>
            </w:r>
            <w:r w:rsidR="007707D7">
              <w:rPr>
                <w:rFonts w:ascii="Arial" w:hAnsi="Arial" w:cs="Arial"/>
              </w:rPr>
              <w:t>’</w:t>
            </w:r>
            <w:r>
              <w:rPr>
                <w:rFonts w:ascii="Arial" w:hAnsi="Arial" w:cs="Arial"/>
              </w:rPr>
              <w:t xml:space="preserve">s </w:t>
            </w:r>
            <w:r w:rsidR="006C7EE7">
              <w:rPr>
                <w:rFonts w:ascii="Arial" w:hAnsi="Arial" w:cs="Arial"/>
              </w:rPr>
              <w:t xml:space="preserve">ability to support </w:t>
            </w:r>
            <w:r w:rsidR="00FE3947">
              <w:rPr>
                <w:rFonts w:ascii="Arial" w:hAnsi="Arial" w:cs="Arial"/>
              </w:rPr>
              <w:t>federated authentication through Azure AD or other common authentication protocols (for example SAM</w:t>
            </w:r>
            <w:r w:rsidR="00481FFB">
              <w:rPr>
                <w:rFonts w:ascii="Arial" w:hAnsi="Arial" w:cs="Arial"/>
              </w:rPr>
              <w:t>L, OpenID)</w:t>
            </w:r>
            <w:r w:rsidR="007707D7">
              <w:rPr>
                <w:rFonts w:ascii="Arial" w:hAnsi="Arial" w:cs="Arial"/>
              </w:rPr>
              <w:t>.</w:t>
            </w:r>
          </w:p>
        </w:tc>
      </w:tr>
      <w:tr w:rsidR="003E0A87" w:rsidRPr="005C701B" w14:paraId="72CE3E76" w14:textId="77777777" w:rsidTr="00FC456E">
        <w:trPr>
          <w:trHeight w:val="432"/>
        </w:trPr>
        <w:tc>
          <w:tcPr>
            <w:tcW w:w="9355" w:type="dxa"/>
            <w:shd w:val="clear" w:color="auto" w:fill="FFFFCC"/>
            <w:vAlign w:val="center"/>
          </w:tcPr>
          <w:sdt>
            <w:sdtPr>
              <w:rPr>
                <w:rFonts w:ascii="Arial" w:hAnsi="Arial" w:cs="Arial"/>
              </w:rPr>
              <w:id w:val="1157506289"/>
              <w:placeholder>
                <w:docPart w:val="36817FD15B1B43E1AA962CDEDFCBF36A"/>
              </w:placeholder>
              <w:showingPlcHdr/>
            </w:sdtPr>
            <w:sdtEndPr/>
            <w:sdtContent>
              <w:p w14:paraId="08D5602E" w14:textId="67482FC7" w:rsidR="45FEB106" w:rsidRPr="00C20ED5" w:rsidRDefault="003A04A2" w:rsidP="00FC456E">
                <w:pPr>
                  <w:widowControl w:val="0"/>
                  <w:adjustRightInd w:val="0"/>
                  <w:spacing w:line="254" w:lineRule="auto"/>
                  <w:jc w:val="both"/>
                  <w:textAlignment w:val="baseline"/>
                  <w:rPr>
                    <w:rFonts w:ascii="Arial" w:hAnsi="Arial" w:cs="Arial"/>
                  </w:rPr>
                </w:pPr>
                <w:r w:rsidRPr="003A6825">
                  <w:rPr>
                    <w:rStyle w:val="PlaceholderText"/>
                    <w:rFonts w:ascii="Arial" w:eastAsiaTheme="minorHAnsi" w:hAnsi="Arial" w:cs="Arial"/>
                    <w:shd w:val="clear" w:color="auto" w:fill="FFFFCC"/>
                  </w:rPr>
                  <w:t>Click here to enter text.</w:t>
                </w:r>
              </w:p>
            </w:sdtContent>
          </w:sdt>
        </w:tc>
      </w:tr>
      <w:tr w:rsidR="003E0A87" w:rsidRPr="00267A14" w14:paraId="39C6E603" w14:textId="77777777" w:rsidTr="45FEB106">
        <w:tblPrEx>
          <w:tblCellMar>
            <w:left w:w="108" w:type="dxa"/>
            <w:right w:w="108" w:type="dxa"/>
          </w:tblCellMar>
        </w:tblPrEx>
        <w:trPr>
          <w:trHeight w:val="288"/>
        </w:trPr>
        <w:tc>
          <w:tcPr>
            <w:tcW w:w="9355" w:type="dxa"/>
          </w:tcPr>
          <w:p w14:paraId="2FD8089F" w14:textId="717337D2" w:rsidR="002E52B0" w:rsidRPr="002E52B0" w:rsidRDefault="002E52B0" w:rsidP="00FC456E">
            <w:pPr>
              <w:pStyle w:val="ListParagraph"/>
              <w:numPr>
                <w:ilvl w:val="0"/>
                <w:numId w:val="1"/>
              </w:numPr>
              <w:spacing w:line="254" w:lineRule="auto"/>
              <w:jc w:val="both"/>
              <w:textAlignment w:val="baseline"/>
              <w:rPr>
                <w:rFonts w:ascii="Arial" w:hAnsi="Arial" w:cs="Arial"/>
                <w:bCs/>
                <w:iCs/>
              </w:rPr>
            </w:pPr>
            <w:r>
              <w:rPr>
                <w:rFonts w:ascii="Arial" w:hAnsi="Arial" w:cs="Arial"/>
              </w:rPr>
              <w:t xml:space="preserve">Describe </w:t>
            </w:r>
            <w:r w:rsidR="00D011FC">
              <w:rPr>
                <w:rFonts w:ascii="Arial" w:hAnsi="Arial" w:cs="Arial"/>
              </w:rPr>
              <w:t>the solution</w:t>
            </w:r>
            <w:r w:rsidR="007707D7">
              <w:rPr>
                <w:rFonts w:ascii="Arial" w:hAnsi="Arial" w:cs="Arial"/>
              </w:rPr>
              <w:t>’</w:t>
            </w:r>
            <w:r w:rsidR="00D011FC">
              <w:rPr>
                <w:rFonts w:ascii="Arial" w:hAnsi="Arial" w:cs="Arial"/>
              </w:rPr>
              <w:t>s ability to</w:t>
            </w:r>
            <w:r w:rsidR="00F3043A">
              <w:rPr>
                <w:rFonts w:ascii="Arial" w:hAnsi="Arial" w:cs="Arial"/>
              </w:rPr>
              <w:t xml:space="preserve"> manage against cyber security attacks</w:t>
            </w:r>
            <w:r>
              <w:rPr>
                <w:rFonts w:ascii="Arial" w:hAnsi="Arial" w:cs="Arial"/>
              </w:rPr>
              <w:t>, include the following information</w:t>
            </w:r>
            <w:r w:rsidR="00916163">
              <w:rPr>
                <w:rFonts w:ascii="Arial" w:hAnsi="Arial" w:cs="Arial"/>
              </w:rPr>
              <w:t xml:space="preserve">: </w:t>
            </w:r>
          </w:p>
          <w:p w14:paraId="2116156E" w14:textId="10FBAF0F" w:rsidR="003E0A87" w:rsidRPr="005B4984" w:rsidRDefault="005B4984" w:rsidP="00FC456E">
            <w:pPr>
              <w:pStyle w:val="ListParagraph"/>
              <w:numPr>
                <w:ilvl w:val="1"/>
                <w:numId w:val="1"/>
              </w:numPr>
              <w:spacing w:line="254" w:lineRule="auto"/>
              <w:jc w:val="both"/>
              <w:textAlignment w:val="baseline"/>
              <w:rPr>
                <w:rFonts w:ascii="Arial" w:hAnsi="Arial" w:cs="Arial"/>
                <w:bCs/>
                <w:iCs/>
              </w:rPr>
            </w:pPr>
            <w:r>
              <w:rPr>
                <w:rFonts w:ascii="Arial" w:hAnsi="Arial" w:cs="Arial"/>
              </w:rPr>
              <w:t xml:space="preserve">Describe </w:t>
            </w:r>
            <w:r w:rsidR="007707D7">
              <w:rPr>
                <w:rFonts w:ascii="Arial" w:hAnsi="Arial" w:cs="Arial"/>
              </w:rPr>
              <w:t>Vendor’s</w:t>
            </w:r>
            <w:r>
              <w:rPr>
                <w:rFonts w:ascii="Arial" w:hAnsi="Arial" w:cs="Arial"/>
              </w:rPr>
              <w:t xml:space="preserve"> cadence and process for </w:t>
            </w:r>
            <w:r w:rsidR="003E0A87" w:rsidRPr="00267A14">
              <w:rPr>
                <w:rFonts w:ascii="Arial" w:hAnsi="Arial" w:cs="Arial"/>
              </w:rPr>
              <w:t>security patch</w:t>
            </w:r>
            <w:r w:rsidR="006D791B">
              <w:rPr>
                <w:rFonts w:ascii="Arial" w:hAnsi="Arial" w:cs="Arial"/>
              </w:rPr>
              <w:t>ing</w:t>
            </w:r>
            <w:r>
              <w:rPr>
                <w:rFonts w:ascii="Arial" w:hAnsi="Arial" w:cs="Arial"/>
              </w:rPr>
              <w:t>.</w:t>
            </w:r>
          </w:p>
          <w:p w14:paraId="59E62AE9" w14:textId="22779417" w:rsidR="00AB2656" w:rsidRDefault="00981F63" w:rsidP="00FC456E">
            <w:pPr>
              <w:pStyle w:val="ListParagraph"/>
              <w:numPr>
                <w:ilvl w:val="1"/>
                <w:numId w:val="1"/>
              </w:numPr>
              <w:spacing w:line="254" w:lineRule="auto"/>
              <w:jc w:val="both"/>
              <w:textAlignment w:val="baseline"/>
              <w:rPr>
                <w:rFonts w:ascii="Arial" w:hAnsi="Arial" w:cs="Arial"/>
                <w:bCs/>
                <w:iCs/>
              </w:rPr>
            </w:pPr>
            <w:r>
              <w:rPr>
                <w:rFonts w:ascii="Arial" w:hAnsi="Arial" w:cs="Arial"/>
                <w:bCs/>
                <w:iCs/>
              </w:rPr>
              <w:t xml:space="preserve">Describe </w:t>
            </w:r>
            <w:r w:rsidR="007707D7">
              <w:rPr>
                <w:rFonts w:ascii="Arial" w:hAnsi="Arial" w:cs="Arial"/>
                <w:bCs/>
                <w:iCs/>
              </w:rPr>
              <w:t>Vendor’s</w:t>
            </w:r>
            <w:r>
              <w:rPr>
                <w:rFonts w:ascii="Arial" w:hAnsi="Arial" w:cs="Arial"/>
                <w:bCs/>
                <w:iCs/>
              </w:rPr>
              <w:t xml:space="preserve"> cadence for security testing including penetration attack</w:t>
            </w:r>
            <w:r w:rsidR="006D791B">
              <w:rPr>
                <w:rFonts w:ascii="Arial" w:hAnsi="Arial" w:cs="Arial"/>
                <w:bCs/>
                <w:iCs/>
              </w:rPr>
              <w:t>s</w:t>
            </w:r>
            <w:r>
              <w:rPr>
                <w:rFonts w:ascii="Arial" w:hAnsi="Arial" w:cs="Arial"/>
                <w:bCs/>
                <w:iCs/>
              </w:rPr>
              <w:t xml:space="preserve"> and vulnerabilit</w:t>
            </w:r>
            <w:r w:rsidR="00077295">
              <w:rPr>
                <w:rFonts w:ascii="Arial" w:hAnsi="Arial" w:cs="Arial"/>
                <w:bCs/>
                <w:iCs/>
              </w:rPr>
              <w:t xml:space="preserve">y testing. </w:t>
            </w:r>
          </w:p>
          <w:p w14:paraId="7592FF8A" w14:textId="6078EE53" w:rsidR="00AB2656" w:rsidRDefault="00AB2656" w:rsidP="00FC456E">
            <w:pPr>
              <w:pStyle w:val="ListParagraph"/>
              <w:numPr>
                <w:ilvl w:val="1"/>
                <w:numId w:val="1"/>
              </w:numPr>
              <w:spacing w:line="254" w:lineRule="auto"/>
              <w:jc w:val="both"/>
              <w:textAlignment w:val="baseline"/>
              <w:rPr>
                <w:rFonts w:ascii="Arial" w:hAnsi="Arial" w:cs="Arial"/>
                <w:bCs/>
                <w:iCs/>
              </w:rPr>
            </w:pPr>
            <w:r>
              <w:rPr>
                <w:rFonts w:ascii="Arial" w:hAnsi="Arial" w:cs="Arial"/>
                <w:bCs/>
                <w:iCs/>
              </w:rPr>
              <w:t xml:space="preserve">Describe </w:t>
            </w:r>
            <w:r w:rsidR="007707D7">
              <w:rPr>
                <w:rFonts w:ascii="Arial" w:hAnsi="Arial" w:cs="Arial"/>
                <w:bCs/>
                <w:iCs/>
              </w:rPr>
              <w:t>Vendor’s</w:t>
            </w:r>
            <w:r>
              <w:rPr>
                <w:rFonts w:ascii="Arial" w:hAnsi="Arial" w:cs="Arial"/>
                <w:bCs/>
                <w:iCs/>
              </w:rPr>
              <w:t xml:space="preserve"> ability to secure data both in transit and at rest. </w:t>
            </w:r>
            <w:r w:rsidR="00820BA6">
              <w:rPr>
                <w:rFonts w:ascii="Arial" w:hAnsi="Arial" w:cs="Arial"/>
                <w:bCs/>
                <w:iCs/>
              </w:rPr>
              <w:t>Specifically describe the ability to encrypt restricted</w:t>
            </w:r>
            <w:r w:rsidR="00781A7D">
              <w:rPr>
                <w:rFonts w:ascii="Arial" w:hAnsi="Arial" w:cs="Arial"/>
                <w:bCs/>
                <w:iCs/>
              </w:rPr>
              <w:t>-</w:t>
            </w:r>
            <w:r w:rsidR="00820BA6">
              <w:rPr>
                <w:rFonts w:ascii="Arial" w:hAnsi="Arial" w:cs="Arial"/>
                <w:bCs/>
                <w:iCs/>
              </w:rPr>
              <w:t>confidential</w:t>
            </w:r>
            <w:r w:rsidR="004D1A40">
              <w:rPr>
                <w:rFonts w:ascii="Arial" w:hAnsi="Arial" w:cs="Arial"/>
                <w:bCs/>
                <w:iCs/>
              </w:rPr>
              <w:t xml:space="preserve"> and confidential</w:t>
            </w:r>
            <w:r w:rsidR="00820BA6">
              <w:rPr>
                <w:rFonts w:ascii="Arial" w:hAnsi="Arial" w:cs="Arial"/>
                <w:bCs/>
                <w:iCs/>
              </w:rPr>
              <w:t xml:space="preserve"> data</w:t>
            </w:r>
            <w:r w:rsidR="00D002D6">
              <w:rPr>
                <w:rFonts w:ascii="Arial" w:hAnsi="Arial" w:cs="Arial"/>
                <w:bCs/>
                <w:iCs/>
              </w:rPr>
              <w:t xml:space="preserve"> (see definitions on last page)</w:t>
            </w:r>
          </w:p>
          <w:p w14:paraId="604B09E1" w14:textId="2BAA00EE" w:rsidR="002C5A51" w:rsidRPr="00AB2656" w:rsidRDefault="007707D7" w:rsidP="00FC456E">
            <w:pPr>
              <w:pStyle w:val="ListParagraph"/>
              <w:numPr>
                <w:ilvl w:val="1"/>
                <w:numId w:val="1"/>
              </w:numPr>
              <w:spacing w:line="254" w:lineRule="auto"/>
              <w:jc w:val="both"/>
              <w:textAlignment w:val="baseline"/>
              <w:rPr>
                <w:rFonts w:ascii="Arial" w:hAnsi="Arial" w:cs="Arial"/>
                <w:bCs/>
                <w:iCs/>
              </w:rPr>
            </w:pPr>
            <w:r>
              <w:rPr>
                <w:rFonts w:ascii="Arial" w:hAnsi="Arial" w:cs="Arial"/>
              </w:rPr>
              <w:t>Does Vendor have a SOC 2 Type II report?  If so, a</w:t>
            </w:r>
            <w:r w:rsidR="0071131D">
              <w:rPr>
                <w:rFonts w:ascii="Arial" w:hAnsi="Arial" w:cs="Arial"/>
              </w:rPr>
              <w:t>re all parts of the solution</w:t>
            </w:r>
            <w:r w:rsidR="002C5A51" w:rsidRPr="00267A14">
              <w:rPr>
                <w:rFonts w:ascii="Arial" w:hAnsi="Arial" w:cs="Arial"/>
              </w:rPr>
              <w:t xml:space="preserve"> SOC 2 Type II certified? </w:t>
            </w:r>
            <w:r w:rsidR="0071131D">
              <w:rPr>
                <w:rFonts w:ascii="Arial" w:hAnsi="Arial" w:cs="Arial"/>
              </w:rPr>
              <w:t xml:space="preserve">If </w:t>
            </w:r>
            <w:r>
              <w:rPr>
                <w:rFonts w:ascii="Arial" w:hAnsi="Arial" w:cs="Arial"/>
              </w:rPr>
              <w:t xml:space="preserve">all parts are </w:t>
            </w:r>
            <w:r w:rsidR="0071131D">
              <w:rPr>
                <w:rFonts w:ascii="Arial" w:hAnsi="Arial" w:cs="Arial"/>
              </w:rPr>
              <w:t>not</w:t>
            </w:r>
            <w:r>
              <w:rPr>
                <w:rFonts w:ascii="Arial" w:hAnsi="Arial" w:cs="Arial"/>
              </w:rPr>
              <w:t xml:space="preserve"> certified</w:t>
            </w:r>
            <w:r w:rsidR="0071131D">
              <w:rPr>
                <w:rFonts w:ascii="Arial" w:hAnsi="Arial" w:cs="Arial"/>
              </w:rPr>
              <w:t>, which parts are not certified and what is the roadmap to achieve certification?</w:t>
            </w:r>
            <w:r>
              <w:rPr>
                <w:rFonts w:ascii="Arial" w:hAnsi="Arial" w:cs="Arial"/>
              </w:rPr>
              <w:t xml:space="preserve">  In Vendor’s response to this questionnaire, include the most recent SOC 2 Type II report if available and, as applicable, include a bridge letter.</w:t>
            </w:r>
          </w:p>
        </w:tc>
      </w:tr>
      <w:tr w:rsidR="003E0A87" w:rsidRPr="00267A14" w14:paraId="42179643" w14:textId="77777777" w:rsidTr="00FC456E">
        <w:trPr>
          <w:trHeight w:val="432"/>
        </w:trPr>
        <w:tc>
          <w:tcPr>
            <w:tcW w:w="9355" w:type="dxa"/>
            <w:shd w:val="clear" w:color="auto" w:fill="FFFFCC"/>
            <w:vAlign w:val="center"/>
          </w:tcPr>
          <w:sdt>
            <w:sdtPr>
              <w:rPr>
                <w:rFonts w:ascii="Arial" w:hAnsi="Arial" w:cs="Arial"/>
              </w:rPr>
              <w:id w:val="-830062428"/>
              <w:placeholder>
                <w:docPart w:val="EE29B300B1884ED38C01CFC2E18EE64C"/>
              </w:placeholder>
              <w:showingPlcHdr/>
            </w:sdtPr>
            <w:sdtEndPr/>
            <w:sdtContent>
              <w:p w14:paraId="2688C03E" w14:textId="64B21B46" w:rsidR="45FEB106" w:rsidRPr="00C20ED5" w:rsidRDefault="003E0A87" w:rsidP="00FC456E">
                <w:pPr>
                  <w:widowControl w:val="0"/>
                  <w:adjustRightInd w:val="0"/>
                  <w:spacing w:line="254" w:lineRule="auto"/>
                  <w:jc w:val="both"/>
                  <w:textAlignment w:val="baseline"/>
                  <w:rPr>
                    <w:rFonts w:ascii="Arial" w:hAnsi="Arial" w:cs="Arial"/>
                  </w:rPr>
                </w:pPr>
                <w:r w:rsidRPr="005A0F2A">
                  <w:rPr>
                    <w:rStyle w:val="PlaceholderText"/>
                    <w:rFonts w:ascii="Arial" w:eastAsiaTheme="minorHAnsi" w:hAnsi="Arial" w:cs="Arial"/>
                    <w:shd w:val="clear" w:color="auto" w:fill="FFFFCC"/>
                  </w:rPr>
                  <w:t>Click here to enter text.</w:t>
                </w:r>
              </w:p>
            </w:sdtContent>
          </w:sdt>
        </w:tc>
      </w:tr>
      <w:tr w:rsidR="00763AF9" w:rsidRPr="00267A14" w14:paraId="34D04686" w14:textId="77777777" w:rsidTr="45FEB106">
        <w:tblPrEx>
          <w:tblCellMar>
            <w:left w:w="108" w:type="dxa"/>
            <w:right w:w="108" w:type="dxa"/>
          </w:tblCellMar>
        </w:tblPrEx>
        <w:trPr>
          <w:trHeight w:val="432"/>
        </w:trPr>
        <w:tc>
          <w:tcPr>
            <w:tcW w:w="9355" w:type="dxa"/>
          </w:tcPr>
          <w:p w14:paraId="558E2916" w14:textId="0367A852" w:rsidR="006746E6" w:rsidRPr="00EF0B68" w:rsidRDefault="00EF0B68" w:rsidP="00FC456E">
            <w:pPr>
              <w:pStyle w:val="ListParagraph"/>
              <w:widowControl w:val="0"/>
              <w:numPr>
                <w:ilvl w:val="0"/>
                <w:numId w:val="1"/>
              </w:numPr>
              <w:adjustRightInd w:val="0"/>
              <w:spacing w:line="254" w:lineRule="auto"/>
              <w:jc w:val="both"/>
              <w:textAlignment w:val="baseline"/>
              <w:rPr>
                <w:rFonts w:ascii="Arial" w:hAnsi="Arial" w:cs="Arial"/>
              </w:rPr>
            </w:pPr>
            <w:r>
              <w:rPr>
                <w:rFonts w:ascii="Arial" w:hAnsi="Arial" w:cs="Arial"/>
              </w:rPr>
              <w:t>Describe the process and policies</w:t>
            </w:r>
            <w:r w:rsidR="006D791B">
              <w:rPr>
                <w:rFonts w:ascii="Arial" w:hAnsi="Arial" w:cs="Arial"/>
              </w:rPr>
              <w:t xml:space="preserve"> for</w:t>
            </w:r>
            <w:r>
              <w:rPr>
                <w:rFonts w:ascii="Arial" w:hAnsi="Arial" w:cs="Arial"/>
              </w:rPr>
              <w:t xml:space="preserve"> </w:t>
            </w:r>
            <w:r w:rsidR="00CB1BF9">
              <w:rPr>
                <w:rFonts w:ascii="Arial" w:hAnsi="Arial" w:cs="Arial"/>
              </w:rPr>
              <w:t xml:space="preserve">auditing </w:t>
            </w:r>
            <w:r w:rsidR="006D791B">
              <w:rPr>
                <w:rFonts w:ascii="Arial" w:hAnsi="Arial" w:cs="Arial"/>
              </w:rPr>
              <w:t>user access</w:t>
            </w:r>
            <w:r w:rsidR="00DD75A5">
              <w:rPr>
                <w:rFonts w:ascii="Arial" w:hAnsi="Arial" w:cs="Arial"/>
              </w:rPr>
              <w:t xml:space="preserve"> and changes to data.</w:t>
            </w:r>
          </w:p>
          <w:p w14:paraId="6C9C3C44" w14:textId="1F107839" w:rsidR="006326ED" w:rsidRDefault="006326ED" w:rsidP="00FC456E">
            <w:pPr>
              <w:pStyle w:val="ListParagraph"/>
              <w:widowControl w:val="0"/>
              <w:numPr>
                <w:ilvl w:val="1"/>
                <w:numId w:val="1"/>
              </w:numPr>
              <w:adjustRightInd w:val="0"/>
              <w:spacing w:line="254" w:lineRule="auto"/>
              <w:jc w:val="both"/>
              <w:textAlignment w:val="baseline"/>
              <w:rPr>
                <w:rFonts w:ascii="Arial" w:hAnsi="Arial" w:cs="Arial"/>
              </w:rPr>
            </w:pPr>
            <w:r>
              <w:rPr>
                <w:rFonts w:ascii="Arial" w:hAnsi="Arial" w:cs="Arial"/>
              </w:rPr>
              <w:t xml:space="preserve">What </w:t>
            </w:r>
            <w:r w:rsidR="00FD452B">
              <w:rPr>
                <w:rFonts w:ascii="Arial" w:hAnsi="Arial" w:cs="Arial"/>
              </w:rPr>
              <w:t>data points</w:t>
            </w:r>
            <w:r>
              <w:rPr>
                <w:rFonts w:ascii="Arial" w:hAnsi="Arial" w:cs="Arial"/>
              </w:rPr>
              <w:t xml:space="preserve"> are captured </w:t>
            </w:r>
            <w:r w:rsidR="006D791B">
              <w:rPr>
                <w:rFonts w:ascii="Arial" w:hAnsi="Arial" w:cs="Arial"/>
              </w:rPr>
              <w:t>for</w:t>
            </w:r>
            <w:r w:rsidR="00FD452B">
              <w:rPr>
                <w:rFonts w:ascii="Arial" w:hAnsi="Arial" w:cs="Arial"/>
              </w:rPr>
              <w:t xml:space="preserve"> each</w:t>
            </w:r>
            <w:r>
              <w:rPr>
                <w:rFonts w:ascii="Arial" w:hAnsi="Arial" w:cs="Arial"/>
              </w:rPr>
              <w:t xml:space="preserve"> log</w:t>
            </w:r>
            <w:r w:rsidR="00FD452B">
              <w:rPr>
                <w:rFonts w:ascii="Arial" w:hAnsi="Arial" w:cs="Arial"/>
              </w:rPr>
              <w:t xml:space="preserve"> type</w:t>
            </w:r>
            <w:r>
              <w:rPr>
                <w:rFonts w:ascii="Arial" w:hAnsi="Arial" w:cs="Arial"/>
              </w:rPr>
              <w:t>? For example</w:t>
            </w:r>
            <w:r w:rsidR="007707D7">
              <w:rPr>
                <w:rFonts w:ascii="Arial" w:hAnsi="Arial" w:cs="Arial"/>
              </w:rPr>
              <w:t>, d</w:t>
            </w:r>
            <w:r>
              <w:rPr>
                <w:rFonts w:ascii="Arial" w:hAnsi="Arial" w:cs="Arial"/>
              </w:rPr>
              <w:t xml:space="preserve">ate, </w:t>
            </w:r>
            <w:r w:rsidR="007707D7">
              <w:rPr>
                <w:rFonts w:ascii="Arial" w:hAnsi="Arial" w:cs="Arial"/>
              </w:rPr>
              <w:t>t</w:t>
            </w:r>
            <w:r>
              <w:rPr>
                <w:rFonts w:ascii="Arial" w:hAnsi="Arial" w:cs="Arial"/>
              </w:rPr>
              <w:t xml:space="preserve">ime, username, content accessed. </w:t>
            </w:r>
          </w:p>
          <w:p w14:paraId="207DF618" w14:textId="1E49F709" w:rsidR="006326ED" w:rsidRDefault="006326ED" w:rsidP="00FC456E">
            <w:pPr>
              <w:pStyle w:val="ListParagraph"/>
              <w:widowControl w:val="0"/>
              <w:numPr>
                <w:ilvl w:val="1"/>
                <w:numId w:val="1"/>
              </w:numPr>
              <w:adjustRightInd w:val="0"/>
              <w:spacing w:line="254" w:lineRule="auto"/>
              <w:jc w:val="both"/>
              <w:textAlignment w:val="baseline"/>
              <w:rPr>
                <w:rFonts w:ascii="Arial" w:hAnsi="Arial" w:cs="Arial"/>
              </w:rPr>
            </w:pPr>
            <w:r>
              <w:rPr>
                <w:rFonts w:ascii="Arial" w:hAnsi="Arial" w:cs="Arial"/>
              </w:rPr>
              <w:t xml:space="preserve">How </w:t>
            </w:r>
            <w:r w:rsidR="006D791B">
              <w:rPr>
                <w:rFonts w:ascii="Arial" w:hAnsi="Arial" w:cs="Arial"/>
              </w:rPr>
              <w:t xml:space="preserve">would </w:t>
            </w:r>
            <w:proofErr w:type="gramStart"/>
            <w:r w:rsidR="006D791B">
              <w:rPr>
                <w:rFonts w:ascii="Arial" w:hAnsi="Arial" w:cs="Arial"/>
              </w:rPr>
              <w:t>Citizens</w:t>
            </w:r>
            <w:proofErr w:type="gramEnd"/>
            <w:r>
              <w:rPr>
                <w:rFonts w:ascii="Arial" w:hAnsi="Arial" w:cs="Arial"/>
              </w:rPr>
              <w:t xml:space="preserve"> access </w:t>
            </w:r>
            <w:r w:rsidR="00CD5437">
              <w:rPr>
                <w:rFonts w:ascii="Arial" w:hAnsi="Arial" w:cs="Arial"/>
              </w:rPr>
              <w:t>audit logs?</w:t>
            </w:r>
          </w:p>
          <w:p w14:paraId="2DDA8FED" w14:textId="3D468271" w:rsidR="00C17A43" w:rsidRPr="00EF0B68" w:rsidRDefault="000B7FC3" w:rsidP="00FC456E">
            <w:pPr>
              <w:pStyle w:val="ListParagraph"/>
              <w:widowControl w:val="0"/>
              <w:numPr>
                <w:ilvl w:val="1"/>
                <w:numId w:val="1"/>
              </w:numPr>
              <w:adjustRightInd w:val="0"/>
              <w:spacing w:line="254" w:lineRule="auto"/>
              <w:jc w:val="both"/>
              <w:textAlignment w:val="baseline"/>
              <w:rPr>
                <w:rFonts w:ascii="Arial" w:hAnsi="Arial" w:cs="Arial"/>
              </w:rPr>
            </w:pPr>
            <w:r>
              <w:rPr>
                <w:rFonts w:ascii="Arial" w:hAnsi="Arial" w:cs="Arial"/>
              </w:rPr>
              <w:lastRenderedPageBreak/>
              <w:t>What is the data retention policy for each type of log</w:t>
            </w:r>
            <w:r w:rsidR="00C17A43">
              <w:rPr>
                <w:rFonts w:ascii="Arial" w:hAnsi="Arial" w:cs="Arial"/>
              </w:rPr>
              <w:t>?</w:t>
            </w:r>
          </w:p>
        </w:tc>
      </w:tr>
      <w:tr w:rsidR="00763AF9" w:rsidRPr="00267A14" w14:paraId="48DAC41A" w14:textId="77777777" w:rsidTr="00FC456E">
        <w:trPr>
          <w:trHeight w:val="432"/>
        </w:trPr>
        <w:tc>
          <w:tcPr>
            <w:tcW w:w="9355" w:type="dxa"/>
            <w:shd w:val="clear" w:color="auto" w:fill="FFFFCC"/>
            <w:vAlign w:val="center"/>
          </w:tcPr>
          <w:sdt>
            <w:sdtPr>
              <w:rPr>
                <w:rFonts w:ascii="Arial" w:hAnsi="Arial" w:cs="Arial"/>
              </w:rPr>
              <w:id w:val="1693487818"/>
              <w:placeholder>
                <w:docPart w:val="0A28C894B76342A38E3C0C3C417DD2AB"/>
              </w:placeholder>
              <w:showingPlcHdr/>
            </w:sdtPr>
            <w:sdtEndPr/>
            <w:sdtContent>
              <w:p w14:paraId="71CD57CF" w14:textId="770061BA" w:rsidR="45FEB106" w:rsidRPr="00C20ED5" w:rsidRDefault="00763AF9" w:rsidP="00FC456E">
                <w:pPr>
                  <w:widowControl w:val="0"/>
                  <w:adjustRightInd w:val="0"/>
                  <w:spacing w:line="254" w:lineRule="auto"/>
                  <w:jc w:val="both"/>
                  <w:textAlignment w:val="baseline"/>
                  <w:rPr>
                    <w:rFonts w:ascii="Arial" w:hAnsi="Arial" w:cs="Arial"/>
                  </w:rPr>
                </w:pPr>
                <w:r w:rsidRPr="00267A14">
                  <w:rPr>
                    <w:rStyle w:val="PlaceholderText"/>
                    <w:rFonts w:ascii="Arial" w:eastAsiaTheme="minorHAnsi" w:hAnsi="Arial" w:cs="Arial"/>
                    <w:shd w:val="clear" w:color="auto" w:fill="FFFFCC"/>
                  </w:rPr>
                  <w:t>Click here to enter text.</w:t>
                </w:r>
              </w:p>
            </w:sdtContent>
          </w:sdt>
        </w:tc>
      </w:tr>
      <w:tr w:rsidR="008E69C3" w:rsidRPr="00267A14" w14:paraId="38D33404" w14:textId="77777777" w:rsidTr="008E69C3">
        <w:tblPrEx>
          <w:tblCellMar>
            <w:left w:w="108" w:type="dxa"/>
            <w:right w:w="108" w:type="dxa"/>
          </w:tblCellMar>
        </w:tblPrEx>
        <w:trPr>
          <w:trHeight w:val="432"/>
        </w:trPr>
        <w:tc>
          <w:tcPr>
            <w:tcW w:w="9355" w:type="dxa"/>
            <w:shd w:val="clear" w:color="auto" w:fill="auto"/>
          </w:tcPr>
          <w:p w14:paraId="4CE64433" w14:textId="6ED410F1" w:rsidR="008E69C3" w:rsidRPr="00740E47" w:rsidRDefault="008E69C3" w:rsidP="00FC456E">
            <w:pPr>
              <w:pStyle w:val="ListParagraph"/>
              <w:widowControl w:val="0"/>
              <w:numPr>
                <w:ilvl w:val="0"/>
                <w:numId w:val="1"/>
              </w:numPr>
              <w:adjustRightInd w:val="0"/>
              <w:spacing w:line="254" w:lineRule="auto"/>
              <w:jc w:val="both"/>
              <w:textAlignment w:val="baseline"/>
              <w:rPr>
                <w:rFonts w:ascii="Arial" w:hAnsi="Arial" w:cs="Arial"/>
              </w:rPr>
            </w:pPr>
            <w:r w:rsidRPr="008D7E96">
              <w:rPr>
                <w:rFonts w:ascii="Arial" w:hAnsi="Arial" w:cs="Arial"/>
              </w:rPr>
              <w:t>Describe the</w:t>
            </w:r>
            <w:r w:rsidR="00740E47" w:rsidRPr="008D7E96">
              <w:rPr>
                <w:rFonts w:ascii="Arial" w:hAnsi="Arial" w:cs="Arial"/>
              </w:rPr>
              <w:t xml:space="preserve"> </w:t>
            </w:r>
            <w:r w:rsidR="00324EAB" w:rsidRPr="008D7E96">
              <w:rPr>
                <w:rFonts w:ascii="Arial" w:hAnsi="Arial" w:cs="Arial"/>
              </w:rPr>
              <w:t xml:space="preserve">ability to protect the </w:t>
            </w:r>
            <w:r w:rsidR="007707D7">
              <w:rPr>
                <w:rFonts w:ascii="Arial" w:hAnsi="Arial" w:cs="Arial"/>
              </w:rPr>
              <w:t>solution</w:t>
            </w:r>
            <w:r w:rsidR="00324EAB" w:rsidRPr="008D7E96">
              <w:rPr>
                <w:rFonts w:ascii="Arial" w:hAnsi="Arial" w:cs="Arial"/>
              </w:rPr>
              <w:t xml:space="preserve"> from vulnerabilities </w:t>
            </w:r>
            <w:r w:rsidR="000672DC" w:rsidRPr="008D7E96">
              <w:rPr>
                <w:rFonts w:ascii="Arial" w:hAnsi="Arial" w:cs="Arial"/>
              </w:rPr>
              <w:t>that could be introduced</w:t>
            </w:r>
            <w:r w:rsidR="00324EAB" w:rsidRPr="008D7E96">
              <w:rPr>
                <w:rFonts w:ascii="Arial" w:hAnsi="Arial" w:cs="Arial"/>
              </w:rPr>
              <w:t xml:space="preserve"> due to file uploads?</w:t>
            </w:r>
          </w:p>
        </w:tc>
      </w:tr>
      <w:tr w:rsidR="008E69C3" w:rsidRPr="00267A14" w14:paraId="2A975253" w14:textId="77777777" w:rsidTr="00FC456E">
        <w:trPr>
          <w:trHeight w:val="432"/>
        </w:trPr>
        <w:tc>
          <w:tcPr>
            <w:tcW w:w="9355" w:type="dxa"/>
            <w:shd w:val="clear" w:color="auto" w:fill="FFFFCC"/>
            <w:vAlign w:val="center"/>
          </w:tcPr>
          <w:sdt>
            <w:sdtPr>
              <w:id w:val="349311290"/>
              <w:placeholder>
                <w:docPart w:val="C09C5F1812D84AB7891A3639DDA7F422"/>
              </w:placeholder>
              <w:showingPlcHdr/>
            </w:sdtPr>
            <w:sdtEndPr/>
            <w:sdtContent>
              <w:p w14:paraId="78D8A74E" w14:textId="7C99D218" w:rsidR="008E69C3" w:rsidRPr="008E69C3" w:rsidRDefault="00740E47" w:rsidP="00FC456E">
                <w:pPr>
                  <w:widowControl w:val="0"/>
                  <w:adjustRightInd w:val="0"/>
                  <w:spacing w:line="254" w:lineRule="auto"/>
                  <w:jc w:val="both"/>
                  <w:textAlignment w:val="baseline"/>
                  <w:rPr>
                    <w:rFonts w:ascii="Arial" w:hAnsi="Arial" w:cs="Arial"/>
                  </w:rPr>
                </w:pPr>
                <w:r w:rsidRPr="00254392">
                  <w:rPr>
                    <w:rStyle w:val="PlaceholderText"/>
                  </w:rPr>
                  <w:t>Click here to enter text.</w:t>
                </w:r>
              </w:p>
            </w:sdtContent>
          </w:sdt>
        </w:tc>
      </w:tr>
      <w:tr w:rsidR="00EA4ADF" w:rsidRPr="00267A14" w14:paraId="0D0CA035" w14:textId="77777777" w:rsidTr="00746349">
        <w:tblPrEx>
          <w:tblCellMar>
            <w:left w:w="108" w:type="dxa"/>
            <w:right w:w="108" w:type="dxa"/>
          </w:tblCellMar>
        </w:tblPrEx>
        <w:trPr>
          <w:trHeight w:val="432"/>
        </w:trPr>
        <w:tc>
          <w:tcPr>
            <w:tcW w:w="9355" w:type="dxa"/>
            <w:shd w:val="clear" w:color="auto" w:fill="auto"/>
          </w:tcPr>
          <w:p w14:paraId="1AFA73CA" w14:textId="666219E1" w:rsidR="00EA4ADF" w:rsidRPr="00EA4ADF" w:rsidRDefault="00EA4ADF" w:rsidP="00FC456E">
            <w:pPr>
              <w:pStyle w:val="ListParagraph"/>
              <w:widowControl w:val="0"/>
              <w:numPr>
                <w:ilvl w:val="0"/>
                <w:numId w:val="1"/>
              </w:numPr>
              <w:tabs>
                <w:tab w:val="left" w:pos="1186"/>
              </w:tabs>
              <w:adjustRightInd w:val="0"/>
              <w:spacing w:line="254" w:lineRule="auto"/>
              <w:jc w:val="both"/>
              <w:textAlignment w:val="baseline"/>
              <w:rPr>
                <w:rFonts w:ascii="Arial" w:hAnsi="Arial" w:cs="Arial"/>
              </w:rPr>
            </w:pPr>
            <w:r w:rsidRPr="00EA4ADF">
              <w:rPr>
                <w:rFonts w:ascii="Arial" w:hAnsi="Arial" w:cs="Arial"/>
              </w:rPr>
              <w:t>Do</w:t>
            </w:r>
            <w:r w:rsidR="007707D7">
              <w:rPr>
                <w:rFonts w:ascii="Arial" w:hAnsi="Arial" w:cs="Arial"/>
              </w:rPr>
              <w:t>es Vendor</w:t>
            </w:r>
            <w:r w:rsidRPr="00EA4ADF">
              <w:rPr>
                <w:rFonts w:ascii="Arial" w:hAnsi="Arial" w:cs="Arial"/>
              </w:rPr>
              <w:t xml:space="preserve"> have an established </w:t>
            </w:r>
            <w:r w:rsidR="007707D7">
              <w:rPr>
                <w:rFonts w:ascii="Arial" w:hAnsi="Arial" w:cs="Arial"/>
              </w:rPr>
              <w:t>d</w:t>
            </w:r>
            <w:r w:rsidRPr="00EA4ADF">
              <w:rPr>
                <w:rFonts w:ascii="Arial" w:hAnsi="Arial" w:cs="Arial"/>
              </w:rPr>
              <w:t xml:space="preserve">ata </w:t>
            </w:r>
            <w:r w:rsidR="007707D7">
              <w:rPr>
                <w:rFonts w:ascii="Arial" w:hAnsi="Arial" w:cs="Arial"/>
              </w:rPr>
              <w:t>s</w:t>
            </w:r>
            <w:r w:rsidRPr="00EA4ADF">
              <w:rPr>
                <w:rFonts w:ascii="Arial" w:hAnsi="Arial" w:cs="Arial"/>
              </w:rPr>
              <w:t xml:space="preserve">ecurity </w:t>
            </w:r>
            <w:r w:rsidR="007707D7">
              <w:rPr>
                <w:rFonts w:ascii="Arial" w:hAnsi="Arial" w:cs="Arial"/>
              </w:rPr>
              <w:t>i</w:t>
            </w:r>
            <w:r w:rsidRPr="00EA4ADF">
              <w:rPr>
                <w:rFonts w:ascii="Arial" w:hAnsi="Arial" w:cs="Arial"/>
              </w:rPr>
              <w:t xml:space="preserve">ncident </w:t>
            </w:r>
            <w:r w:rsidR="007707D7">
              <w:rPr>
                <w:rFonts w:ascii="Arial" w:hAnsi="Arial" w:cs="Arial"/>
              </w:rPr>
              <w:t>r</w:t>
            </w:r>
            <w:r w:rsidRPr="00EA4ADF">
              <w:rPr>
                <w:rFonts w:ascii="Arial" w:hAnsi="Arial" w:cs="Arial"/>
              </w:rPr>
              <w:t xml:space="preserve">esponse </w:t>
            </w:r>
            <w:r w:rsidR="007707D7">
              <w:rPr>
                <w:rFonts w:ascii="Arial" w:hAnsi="Arial" w:cs="Arial"/>
              </w:rPr>
              <w:t>p</w:t>
            </w:r>
            <w:r w:rsidRPr="00EA4ADF">
              <w:rPr>
                <w:rFonts w:ascii="Arial" w:hAnsi="Arial" w:cs="Arial"/>
              </w:rPr>
              <w:t>lan?</w:t>
            </w:r>
          </w:p>
          <w:p w14:paraId="1538D358" w14:textId="77777777" w:rsidR="00EA4ADF" w:rsidRPr="00EA4ADF" w:rsidRDefault="00EA4ADF" w:rsidP="00FC456E">
            <w:pPr>
              <w:pStyle w:val="ListParagraph"/>
              <w:widowControl w:val="0"/>
              <w:numPr>
                <w:ilvl w:val="1"/>
                <w:numId w:val="1"/>
              </w:numPr>
              <w:tabs>
                <w:tab w:val="left" w:pos="1186"/>
              </w:tabs>
              <w:adjustRightInd w:val="0"/>
              <w:spacing w:line="254" w:lineRule="auto"/>
              <w:jc w:val="both"/>
              <w:textAlignment w:val="baseline"/>
              <w:rPr>
                <w:rFonts w:ascii="Arial" w:hAnsi="Arial" w:cs="Arial"/>
              </w:rPr>
            </w:pPr>
            <w:r w:rsidRPr="00EA4ADF">
              <w:rPr>
                <w:rFonts w:ascii="Arial" w:hAnsi="Arial" w:cs="Arial"/>
              </w:rPr>
              <w:t>How often is it tested?</w:t>
            </w:r>
          </w:p>
          <w:p w14:paraId="40108AF8" w14:textId="77777777" w:rsidR="00EA4ADF" w:rsidRPr="00EA4ADF" w:rsidRDefault="00EA4ADF" w:rsidP="00FC456E">
            <w:pPr>
              <w:pStyle w:val="ListParagraph"/>
              <w:widowControl w:val="0"/>
              <w:numPr>
                <w:ilvl w:val="1"/>
                <w:numId w:val="1"/>
              </w:numPr>
              <w:tabs>
                <w:tab w:val="left" w:pos="1186"/>
              </w:tabs>
              <w:adjustRightInd w:val="0"/>
              <w:spacing w:line="254" w:lineRule="auto"/>
              <w:jc w:val="both"/>
              <w:textAlignment w:val="baseline"/>
              <w:rPr>
                <w:rFonts w:ascii="Arial" w:hAnsi="Arial" w:cs="Arial"/>
              </w:rPr>
            </w:pPr>
            <w:r w:rsidRPr="00EA4ADF">
              <w:rPr>
                <w:rFonts w:ascii="Arial" w:hAnsi="Arial" w:cs="Arial"/>
              </w:rPr>
              <w:t>How often is it revised?</w:t>
            </w:r>
          </w:p>
          <w:p w14:paraId="4D45E26F" w14:textId="5C87A946" w:rsidR="00EA4ADF" w:rsidRPr="008D7E96" w:rsidRDefault="00EA4ADF" w:rsidP="00FC456E">
            <w:pPr>
              <w:pStyle w:val="ListParagraph"/>
              <w:widowControl w:val="0"/>
              <w:numPr>
                <w:ilvl w:val="1"/>
                <w:numId w:val="1"/>
              </w:numPr>
              <w:tabs>
                <w:tab w:val="left" w:pos="1186"/>
              </w:tabs>
              <w:adjustRightInd w:val="0"/>
              <w:spacing w:line="254" w:lineRule="auto"/>
              <w:jc w:val="both"/>
              <w:textAlignment w:val="baseline"/>
              <w:rPr>
                <w:rFonts w:ascii="Arial" w:hAnsi="Arial" w:cs="Arial"/>
              </w:rPr>
            </w:pPr>
            <w:r w:rsidRPr="00EA4ADF">
              <w:rPr>
                <w:rFonts w:ascii="Arial" w:hAnsi="Arial" w:cs="Arial"/>
              </w:rPr>
              <w:t>How do</w:t>
            </w:r>
            <w:r w:rsidR="007707D7">
              <w:rPr>
                <w:rFonts w:ascii="Arial" w:hAnsi="Arial" w:cs="Arial"/>
              </w:rPr>
              <w:t>es Vendor</w:t>
            </w:r>
            <w:r w:rsidRPr="00EA4ADF">
              <w:rPr>
                <w:rFonts w:ascii="Arial" w:hAnsi="Arial" w:cs="Arial"/>
              </w:rPr>
              <w:t xml:space="preserve"> communicate with customers during a security incident?</w:t>
            </w:r>
          </w:p>
        </w:tc>
      </w:tr>
      <w:tr w:rsidR="007B5767" w:rsidRPr="00267A14" w14:paraId="4E257983" w14:textId="77777777" w:rsidTr="00FC456E">
        <w:trPr>
          <w:trHeight w:val="432"/>
        </w:trPr>
        <w:tc>
          <w:tcPr>
            <w:tcW w:w="9355" w:type="dxa"/>
            <w:shd w:val="clear" w:color="auto" w:fill="FFFFCC"/>
            <w:vAlign w:val="center"/>
          </w:tcPr>
          <w:sdt>
            <w:sdtPr>
              <w:id w:val="1819842192"/>
              <w:placeholder>
                <w:docPart w:val="99B7D3FFAA074A15B0BBFB09410774BC"/>
              </w:placeholder>
              <w:showingPlcHdr/>
            </w:sdtPr>
            <w:sdtEndPr/>
            <w:sdtContent>
              <w:p w14:paraId="2FF46723" w14:textId="77777777" w:rsidR="007B5767" w:rsidRPr="008E69C3" w:rsidRDefault="007B5767" w:rsidP="00FC456E">
                <w:pPr>
                  <w:widowControl w:val="0"/>
                  <w:adjustRightInd w:val="0"/>
                  <w:spacing w:line="254" w:lineRule="auto"/>
                  <w:jc w:val="both"/>
                  <w:textAlignment w:val="baseline"/>
                  <w:rPr>
                    <w:rFonts w:ascii="Arial" w:hAnsi="Arial" w:cs="Arial"/>
                  </w:rPr>
                </w:pPr>
                <w:r w:rsidRPr="00254392">
                  <w:rPr>
                    <w:rStyle w:val="PlaceholderText"/>
                  </w:rPr>
                  <w:t>Click here to enter text.</w:t>
                </w:r>
              </w:p>
            </w:sdtContent>
          </w:sdt>
        </w:tc>
      </w:tr>
    </w:tbl>
    <w:p w14:paraId="5EAC8A53" w14:textId="77777777" w:rsidR="00BB0F57" w:rsidRPr="003A6825" w:rsidRDefault="00BB0F57" w:rsidP="00FD6957">
      <w:pPr>
        <w:spacing w:after="0" w:line="254" w:lineRule="auto"/>
        <w:rPr>
          <w:rFonts w:ascii="Arial" w:hAnsi="Arial" w:cs="Arial"/>
          <w:i/>
        </w:rPr>
      </w:pPr>
    </w:p>
    <w:tbl>
      <w:tblPr>
        <w:tblStyle w:val="TableGrid"/>
        <w:tblW w:w="9355" w:type="dxa"/>
        <w:tblLayout w:type="fixed"/>
        <w:tblLook w:val="04A0" w:firstRow="1" w:lastRow="0" w:firstColumn="1" w:lastColumn="0" w:noHBand="0" w:noVBand="1"/>
      </w:tblPr>
      <w:tblGrid>
        <w:gridCol w:w="9355"/>
      </w:tblGrid>
      <w:tr w:rsidR="003E0A87" w:rsidRPr="005C701B" w14:paraId="79DA4316" w14:textId="77777777" w:rsidTr="1A61B93A">
        <w:trPr>
          <w:trHeight w:val="432"/>
          <w:tblHeader/>
        </w:trPr>
        <w:tc>
          <w:tcPr>
            <w:tcW w:w="9355" w:type="dxa"/>
            <w:tcBorders>
              <w:bottom w:val="single" w:sz="4" w:space="0" w:color="auto"/>
            </w:tcBorders>
            <w:shd w:val="clear" w:color="auto" w:fill="1F497D" w:themeFill="text2"/>
            <w:vAlign w:val="center"/>
          </w:tcPr>
          <w:p w14:paraId="178F91D4" w14:textId="0A4E9AD0" w:rsidR="003E0A87" w:rsidRPr="00267A14" w:rsidRDefault="003E0A87" w:rsidP="00C75E44">
            <w:pPr>
              <w:pStyle w:val="Default"/>
              <w:spacing w:line="254" w:lineRule="auto"/>
              <w:rPr>
                <w:rFonts w:ascii="Arial" w:hAnsi="Arial" w:cs="Arial"/>
                <w:b/>
                <w:color w:val="FFFFFF" w:themeColor="background1"/>
                <w:sz w:val="22"/>
                <w:szCs w:val="22"/>
              </w:rPr>
            </w:pPr>
            <w:r w:rsidRPr="00267A14">
              <w:rPr>
                <w:rFonts w:ascii="Arial" w:hAnsi="Arial" w:cs="Arial"/>
                <w:b/>
                <w:color w:val="FFFFFF" w:themeColor="background1"/>
                <w:sz w:val="22"/>
                <w:szCs w:val="22"/>
              </w:rPr>
              <w:t xml:space="preserve">Section </w:t>
            </w:r>
            <w:r w:rsidR="0068480C">
              <w:rPr>
                <w:rFonts w:ascii="Arial" w:hAnsi="Arial" w:cs="Arial"/>
                <w:b/>
                <w:color w:val="FFFFFF" w:themeColor="background1"/>
                <w:sz w:val="22"/>
                <w:szCs w:val="22"/>
              </w:rPr>
              <w:t>I</w:t>
            </w:r>
            <w:r>
              <w:rPr>
                <w:rFonts w:ascii="Arial" w:hAnsi="Arial" w:cs="Arial"/>
                <w:b/>
                <w:color w:val="FFFFFF" w:themeColor="background1"/>
                <w:sz w:val="22"/>
                <w:szCs w:val="22"/>
              </w:rPr>
              <w:t>V</w:t>
            </w:r>
            <w:r w:rsidRPr="00267A14">
              <w:rPr>
                <w:rFonts w:ascii="Arial" w:hAnsi="Arial" w:cs="Arial"/>
                <w:b/>
                <w:color w:val="FFFFFF" w:themeColor="background1"/>
                <w:sz w:val="22"/>
                <w:szCs w:val="22"/>
              </w:rPr>
              <w:t xml:space="preserve"> – </w:t>
            </w:r>
            <w:r>
              <w:rPr>
                <w:rFonts w:ascii="Arial" w:hAnsi="Arial" w:cs="Arial"/>
                <w:b/>
                <w:color w:val="FFFFFF" w:themeColor="background1"/>
                <w:sz w:val="22"/>
                <w:szCs w:val="22"/>
              </w:rPr>
              <w:t xml:space="preserve">User Experience </w:t>
            </w:r>
          </w:p>
        </w:tc>
      </w:tr>
      <w:tr w:rsidR="00907592" w:rsidRPr="005C701B" w14:paraId="3298A207" w14:textId="77777777" w:rsidTr="1A61B93A">
        <w:trPr>
          <w:trHeight w:val="288"/>
          <w:tblHeader/>
        </w:trPr>
        <w:tc>
          <w:tcPr>
            <w:tcW w:w="9355" w:type="dxa"/>
            <w:shd w:val="clear" w:color="auto" w:fill="auto"/>
            <w:vAlign w:val="center"/>
          </w:tcPr>
          <w:p w14:paraId="1E8D0BA9" w14:textId="15C7AD5E" w:rsidR="00907592" w:rsidRDefault="00B377B7" w:rsidP="00FC456E">
            <w:pPr>
              <w:pStyle w:val="ListParagraph"/>
              <w:numPr>
                <w:ilvl w:val="0"/>
                <w:numId w:val="1"/>
              </w:numPr>
              <w:autoSpaceDE w:val="0"/>
              <w:autoSpaceDN w:val="0"/>
              <w:spacing w:line="254" w:lineRule="auto"/>
              <w:jc w:val="both"/>
              <w:rPr>
                <w:rFonts w:ascii="Arial" w:hAnsi="Arial" w:cs="Arial"/>
              </w:rPr>
            </w:pPr>
            <w:r>
              <w:rPr>
                <w:rFonts w:ascii="Arial" w:hAnsi="Arial" w:cs="Arial"/>
              </w:rPr>
              <w:t xml:space="preserve">Describe the </w:t>
            </w:r>
            <w:r w:rsidR="006D791B">
              <w:rPr>
                <w:rFonts w:ascii="Arial" w:hAnsi="Arial" w:cs="Arial"/>
              </w:rPr>
              <w:t>solution</w:t>
            </w:r>
            <w:r w:rsidR="007707D7">
              <w:rPr>
                <w:rFonts w:ascii="Arial" w:hAnsi="Arial" w:cs="Arial"/>
              </w:rPr>
              <w:t>’</w:t>
            </w:r>
            <w:r>
              <w:rPr>
                <w:rFonts w:ascii="Arial" w:hAnsi="Arial" w:cs="Arial"/>
              </w:rPr>
              <w:t xml:space="preserve">s ability to configure and </w:t>
            </w:r>
            <w:r w:rsidR="00DD16B5">
              <w:rPr>
                <w:rFonts w:ascii="Arial" w:hAnsi="Arial" w:cs="Arial"/>
              </w:rPr>
              <w:t>optimize</w:t>
            </w:r>
            <w:r>
              <w:rPr>
                <w:rFonts w:ascii="Arial" w:hAnsi="Arial" w:cs="Arial"/>
              </w:rPr>
              <w:t xml:space="preserve"> the user experience</w:t>
            </w:r>
            <w:r w:rsidR="00C41FA0">
              <w:rPr>
                <w:rFonts w:ascii="Arial" w:hAnsi="Arial" w:cs="Arial"/>
              </w:rPr>
              <w:t xml:space="preserve">. </w:t>
            </w:r>
          </w:p>
          <w:p w14:paraId="2B033E88" w14:textId="46EDA044" w:rsidR="00C41FA0" w:rsidRDefault="00660C38" w:rsidP="00FC456E">
            <w:pPr>
              <w:pStyle w:val="ListParagraph"/>
              <w:numPr>
                <w:ilvl w:val="1"/>
                <w:numId w:val="5"/>
              </w:numPr>
              <w:autoSpaceDE w:val="0"/>
              <w:autoSpaceDN w:val="0"/>
              <w:spacing w:line="254" w:lineRule="auto"/>
              <w:jc w:val="both"/>
              <w:rPr>
                <w:rFonts w:ascii="Arial" w:hAnsi="Arial" w:cs="Arial"/>
              </w:rPr>
            </w:pPr>
            <w:r>
              <w:rPr>
                <w:rFonts w:ascii="Arial" w:hAnsi="Arial" w:cs="Arial"/>
              </w:rPr>
              <w:t>Describe</w:t>
            </w:r>
            <w:r w:rsidR="00C41FA0">
              <w:rPr>
                <w:rFonts w:ascii="Arial" w:hAnsi="Arial" w:cs="Arial"/>
              </w:rPr>
              <w:t xml:space="preserve"> features that optimize the user experience in data collection</w:t>
            </w:r>
            <w:r w:rsidR="00672F6D">
              <w:rPr>
                <w:rFonts w:ascii="Arial" w:hAnsi="Arial" w:cs="Arial"/>
              </w:rPr>
              <w:t xml:space="preserve"> (</w:t>
            </w:r>
            <w:r w:rsidR="007707D7">
              <w:rPr>
                <w:rFonts w:ascii="Arial" w:hAnsi="Arial" w:cs="Arial"/>
              </w:rPr>
              <w:t>such as</w:t>
            </w:r>
            <w:r w:rsidR="00672F6D">
              <w:rPr>
                <w:rFonts w:ascii="Arial" w:hAnsi="Arial" w:cs="Arial"/>
              </w:rPr>
              <w:t xml:space="preserve"> interaction controls such as auto-complete, data look-up</w:t>
            </w:r>
            <w:r w:rsidR="006D791B">
              <w:rPr>
                <w:rFonts w:ascii="Arial" w:hAnsi="Arial" w:cs="Arial"/>
              </w:rPr>
              <w:t>)</w:t>
            </w:r>
            <w:r w:rsidR="007707D7">
              <w:rPr>
                <w:rFonts w:ascii="Arial" w:hAnsi="Arial" w:cs="Arial"/>
              </w:rPr>
              <w:t>.</w:t>
            </w:r>
            <w:r w:rsidR="006D791B">
              <w:rPr>
                <w:rFonts w:ascii="Arial" w:hAnsi="Arial" w:cs="Arial"/>
              </w:rPr>
              <w:t xml:space="preserve"> </w:t>
            </w:r>
          </w:p>
          <w:p w14:paraId="0FFFA23C" w14:textId="60673A5D" w:rsidR="00672F6D" w:rsidRDefault="00660C38" w:rsidP="00FC456E">
            <w:pPr>
              <w:pStyle w:val="ListParagraph"/>
              <w:numPr>
                <w:ilvl w:val="1"/>
                <w:numId w:val="5"/>
              </w:numPr>
              <w:autoSpaceDE w:val="0"/>
              <w:autoSpaceDN w:val="0"/>
              <w:spacing w:line="254" w:lineRule="auto"/>
              <w:jc w:val="both"/>
              <w:rPr>
                <w:rFonts w:ascii="Arial" w:hAnsi="Arial" w:cs="Arial"/>
              </w:rPr>
            </w:pPr>
            <w:r>
              <w:rPr>
                <w:rFonts w:ascii="Arial" w:hAnsi="Arial" w:cs="Arial"/>
              </w:rPr>
              <w:t xml:space="preserve">Describe </w:t>
            </w:r>
            <w:r w:rsidR="00DD16B5">
              <w:rPr>
                <w:rFonts w:ascii="Arial" w:hAnsi="Arial" w:cs="Arial"/>
              </w:rPr>
              <w:t xml:space="preserve">features that optimize the user experience in screen flow. </w:t>
            </w:r>
          </w:p>
          <w:p w14:paraId="4EB7784D" w14:textId="40CA2C15" w:rsidR="00DD16B5" w:rsidRDefault="00660C38" w:rsidP="00FC456E">
            <w:pPr>
              <w:pStyle w:val="ListParagraph"/>
              <w:numPr>
                <w:ilvl w:val="1"/>
                <w:numId w:val="5"/>
              </w:numPr>
              <w:autoSpaceDE w:val="0"/>
              <w:autoSpaceDN w:val="0"/>
              <w:spacing w:line="254" w:lineRule="auto"/>
              <w:jc w:val="both"/>
              <w:rPr>
                <w:rFonts w:ascii="Arial" w:hAnsi="Arial" w:cs="Arial"/>
              </w:rPr>
            </w:pPr>
            <w:r>
              <w:rPr>
                <w:rFonts w:ascii="Arial" w:hAnsi="Arial" w:cs="Arial"/>
              </w:rPr>
              <w:t xml:space="preserve">Describe </w:t>
            </w:r>
            <w:r w:rsidR="00DD16B5">
              <w:rPr>
                <w:rFonts w:ascii="Arial" w:hAnsi="Arial" w:cs="Arial"/>
              </w:rPr>
              <w:t xml:space="preserve">features that allow for </w:t>
            </w:r>
            <w:r w:rsidR="006D791B">
              <w:rPr>
                <w:rFonts w:ascii="Arial" w:hAnsi="Arial" w:cs="Arial"/>
              </w:rPr>
              <w:t>style</w:t>
            </w:r>
            <w:r w:rsidR="00DD16B5">
              <w:rPr>
                <w:rFonts w:ascii="Arial" w:hAnsi="Arial" w:cs="Arial"/>
              </w:rPr>
              <w:t xml:space="preserve"> and branding.</w:t>
            </w:r>
          </w:p>
          <w:p w14:paraId="2D7A0BF0" w14:textId="605DE942" w:rsidR="00DD16B5" w:rsidRDefault="004C7333" w:rsidP="00FC456E">
            <w:pPr>
              <w:pStyle w:val="ListParagraph"/>
              <w:numPr>
                <w:ilvl w:val="1"/>
                <w:numId w:val="5"/>
              </w:numPr>
              <w:autoSpaceDE w:val="0"/>
              <w:autoSpaceDN w:val="0"/>
              <w:spacing w:line="254" w:lineRule="auto"/>
              <w:jc w:val="both"/>
              <w:rPr>
                <w:rFonts w:ascii="Arial" w:hAnsi="Arial" w:cs="Arial"/>
              </w:rPr>
            </w:pPr>
            <w:r>
              <w:rPr>
                <w:rFonts w:ascii="Arial" w:hAnsi="Arial" w:cs="Arial"/>
              </w:rPr>
              <w:t>How do</w:t>
            </w:r>
            <w:r w:rsidR="007707D7">
              <w:rPr>
                <w:rFonts w:ascii="Arial" w:hAnsi="Arial" w:cs="Arial"/>
              </w:rPr>
              <w:t>es Vendor</w:t>
            </w:r>
            <w:r>
              <w:rPr>
                <w:rFonts w:ascii="Arial" w:hAnsi="Arial" w:cs="Arial"/>
              </w:rPr>
              <w:t xml:space="preserve"> ensure compatibility and support for various platforms including browsers</w:t>
            </w:r>
            <w:r w:rsidR="00A049EB">
              <w:rPr>
                <w:rFonts w:ascii="Arial" w:hAnsi="Arial" w:cs="Arial"/>
              </w:rPr>
              <w:t>, mobile devices</w:t>
            </w:r>
            <w:r>
              <w:rPr>
                <w:rFonts w:ascii="Arial" w:hAnsi="Arial" w:cs="Arial"/>
              </w:rPr>
              <w:t>?</w:t>
            </w:r>
          </w:p>
          <w:p w14:paraId="6C7AAB55" w14:textId="2A0C88C7" w:rsidR="004C7333" w:rsidRPr="00267A14" w:rsidRDefault="000624BB" w:rsidP="00FC456E">
            <w:pPr>
              <w:pStyle w:val="ListParagraph"/>
              <w:numPr>
                <w:ilvl w:val="1"/>
                <w:numId w:val="5"/>
              </w:numPr>
              <w:autoSpaceDE w:val="0"/>
              <w:autoSpaceDN w:val="0"/>
              <w:spacing w:line="254" w:lineRule="auto"/>
              <w:jc w:val="both"/>
              <w:rPr>
                <w:rFonts w:ascii="Arial" w:hAnsi="Arial" w:cs="Arial"/>
              </w:rPr>
            </w:pPr>
            <w:r w:rsidRPr="1A61B93A">
              <w:rPr>
                <w:rFonts w:ascii="Arial" w:hAnsi="Arial" w:cs="Arial"/>
              </w:rPr>
              <w:t>Describe the level of accessibility compliance</w:t>
            </w:r>
            <w:r w:rsidR="007707D7">
              <w:rPr>
                <w:rFonts w:ascii="Arial" w:hAnsi="Arial" w:cs="Arial"/>
              </w:rPr>
              <w:t xml:space="preserve"> such as </w:t>
            </w:r>
            <w:proofErr w:type="spellStart"/>
            <w:r w:rsidRPr="1A61B93A">
              <w:rPr>
                <w:rFonts w:ascii="Arial" w:hAnsi="Arial" w:cs="Arial"/>
              </w:rPr>
              <w:t>WCAG</w:t>
            </w:r>
            <w:proofErr w:type="spellEnd"/>
            <w:r w:rsidRPr="1A61B93A">
              <w:rPr>
                <w:rFonts w:ascii="Arial" w:hAnsi="Arial" w:cs="Arial"/>
              </w:rPr>
              <w:t xml:space="preserve"> 2.0 A, AA.</w:t>
            </w:r>
          </w:p>
          <w:p w14:paraId="3F7625E5" w14:textId="3DE8085E" w:rsidR="004C7333" w:rsidRPr="002769EB" w:rsidRDefault="4D1499FB" w:rsidP="00FC456E">
            <w:pPr>
              <w:pStyle w:val="ListParagraph"/>
              <w:numPr>
                <w:ilvl w:val="1"/>
                <w:numId w:val="5"/>
              </w:numPr>
              <w:autoSpaceDE w:val="0"/>
              <w:autoSpaceDN w:val="0"/>
              <w:spacing w:line="254" w:lineRule="auto"/>
              <w:jc w:val="both"/>
            </w:pPr>
            <w:r w:rsidRPr="002769EB">
              <w:rPr>
                <w:rFonts w:ascii="Arial" w:eastAsia="MS Mincho" w:hAnsi="Arial" w:cs="Arial"/>
              </w:rPr>
              <w:t>Describe reporting and analytics features. Can users access pre-built reports and dashboards?</w:t>
            </w:r>
          </w:p>
        </w:tc>
      </w:tr>
      <w:tr w:rsidR="00907592" w:rsidRPr="005C701B" w14:paraId="3756CAE7" w14:textId="77777777" w:rsidTr="00FC456E">
        <w:trPr>
          <w:trHeight w:val="432"/>
          <w:tblHeader/>
        </w:trPr>
        <w:tc>
          <w:tcPr>
            <w:tcW w:w="9355" w:type="dxa"/>
            <w:shd w:val="clear" w:color="auto" w:fill="FFFFCC"/>
            <w:vAlign w:val="center"/>
          </w:tcPr>
          <w:sdt>
            <w:sdtPr>
              <w:rPr>
                <w:rFonts w:ascii="Arial" w:hAnsi="Arial" w:cs="Arial"/>
              </w:rPr>
              <w:id w:val="-543211358"/>
              <w:placeholder>
                <w:docPart w:val="B1E8F2A88BA948F3920F1BFF72A2A876"/>
              </w:placeholder>
              <w:showingPlcHdr/>
            </w:sdtPr>
            <w:sdtEndPr/>
            <w:sdtContent>
              <w:p w14:paraId="3EAC1434" w14:textId="2CFBAF9A" w:rsidR="1A61B93A" w:rsidRDefault="00173203" w:rsidP="00FC456E">
                <w:pPr>
                  <w:widowControl w:val="0"/>
                  <w:adjustRightInd w:val="0"/>
                  <w:spacing w:line="254" w:lineRule="auto"/>
                  <w:jc w:val="both"/>
                  <w:textAlignment w:val="baseline"/>
                </w:pPr>
                <w:r w:rsidRPr="00267A14">
                  <w:rPr>
                    <w:rStyle w:val="PlaceholderText"/>
                    <w:rFonts w:ascii="Arial" w:eastAsiaTheme="minorHAnsi" w:hAnsi="Arial" w:cs="Arial"/>
                    <w:shd w:val="clear" w:color="auto" w:fill="FFFFCC"/>
                  </w:rPr>
                  <w:t>Click here to enter text.</w:t>
                </w:r>
              </w:p>
            </w:sdtContent>
          </w:sdt>
        </w:tc>
      </w:tr>
    </w:tbl>
    <w:p w14:paraId="246A71C6" w14:textId="77777777" w:rsidR="00BB0F57" w:rsidRPr="003A6825" w:rsidRDefault="00BB0F57" w:rsidP="00FC456E">
      <w:pPr>
        <w:spacing w:after="0" w:line="254" w:lineRule="auto"/>
        <w:jc w:val="both"/>
        <w:rPr>
          <w:rFonts w:ascii="Arial" w:hAnsi="Arial" w:cs="Arial"/>
          <w:i/>
        </w:rPr>
        <w:sectPr w:rsidR="00BB0F57" w:rsidRPr="003A6825" w:rsidSect="00BB0F57">
          <w:headerReference w:type="default" r:id="rId11"/>
          <w:footerReference w:type="default" r:id="rId12"/>
          <w:type w:val="continuous"/>
          <w:pgSz w:w="12240" w:h="15840" w:code="1"/>
          <w:pgMar w:top="720" w:right="1440" w:bottom="720" w:left="1440" w:header="720" w:footer="720" w:gutter="0"/>
          <w:cols w:space="720"/>
          <w:noEndnote/>
          <w:docGrid w:linePitch="299"/>
        </w:sectPr>
      </w:pPr>
    </w:p>
    <w:tbl>
      <w:tblPr>
        <w:tblStyle w:val="TableGrid"/>
        <w:tblW w:w="9355" w:type="dxa"/>
        <w:tblLayout w:type="fixed"/>
        <w:tblLook w:val="04A0" w:firstRow="1" w:lastRow="0" w:firstColumn="1" w:lastColumn="0" w:noHBand="0" w:noVBand="1"/>
      </w:tblPr>
      <w:tblGrid>
        <w:gridCol w:w="9355"/>
      </w:tblGrid>
      <w:tr w:rsidR="00BB0F57" w:rsidRPr="005C701B" w14:paraId="1CB0C1A8" w14:textId="77777777" w:rsidTr="009F275D">
        <w:trPr>
          <w:trHeight w:val="501"/>
          <w:tblHeader/>
        </w:trPr>
        <w:tc>
          <w:tcPr>
            <w:tcW w:w="9355" w:type="dxa"/>
            <w:tcBorders>
              <w:bottom w:val="single" w:sz="4" w:space="0" w:color="auto"/>
            </w:tcBorders>
            <w:shd w:val="clear" w:color="auto" w:fill="1F497D" w:themeFill="text2"/>
            <w:vAlign w:val="center"/>
          </w:tcPr>
          <w:p w14:paraId="3FB1A26B" w14:textId="0495DDE4" w:rsidR="00BB0F57" w:rsidRPr="003A6825" w:rsidRDefault="00BB0F57" w:rsidP="00FC456E">
            <w:pPr>
              <w:pStyle w:val="Default"/>
              <w:spacing w:line="254" w:lineRule="auto"/>
              <w:jc w:val="both"/>
              <w:rPr>
                <w:rFonts w:ascii="Arial" w:hAnsi="Arial" w:cs="Arial"/>
                <w:b/>
                <w:color w:val="FFFFFF" w:themeColor="background1"/>
                <w:sz w:val="22"/>
                <w:szCs w:val="22"/>
              </w:rPr>
            </w:pPr>
            <w:r w:rsidRPr="003A6825">
              <w:rPr>
                <w:rFonts w:ascii="Arial" w:hAnsi="Arial" w:cs="Arial"/>
                <w:b/>
                <w:color w:val="FFFFFF" w:themeColor="background1"/>
                <w:sz w:val="22"/>
                <w:szCs w:val="22"/>
              </w:rPr>
              <w:t xml:space="preserve">Section V – </w:t>
            </w:r>
            <w:r w:rsidR="00A24689" w:rsidRPr="00A24689">
              <w:rPr>
                <w:rFonts w:ascii="Arial" w:hAnsi="Arial" w:cs="Arial"/>
                <w:b/>
                <w:color w:val="FFFFFF" w:themeColor="background1"/>
                <w:sz w:val="22"/>
                <w:szCs w:val="22"/>
              </w:rPr>
              <w:t>Maintenance and Configuration</w:t>
            </w:r>
            <w:r w:rsidR="00763AF9" w:rsidRPr="003A6825">
              <w:rPr>
                <w:rFonts w:ascii="Arial" w:hAnsi="Arial" w:cs="Arial"/>
                <w:b/>
                <w:color w:val="FFFFFF" w:themeColor="background1"/>
                <w:sz w:val="22"/>
                <w:szCs w:val="22"/>
              </w:rPr>
              <w:t xml:space="preserve"> </w:t>
            </w:r>
          </w:p>
        </w:tc>
      </w:tr>
      <w:tr w:rsidR="00763AF9" w:rsidRPr="005C701B" w14:paraId="5C8F6B37" w14:textId="77777777" w:rsidTr="009F275D">
        <w:trPr>
          <w:trHeight w:val="501"/>
        </w:trPr>
        <w:tc>
          <w:tcPr>
            <w:tcW w:w="9355" w:type="dxa"/>
            <w:vAlign w:val="center"/>
          </w:tcPr>
          <w:p w14:paraId="31E98EFD" w14:textId="5AD52F8C" w:rsidR="00763AF9" w:rsidRPr="00575201" w:rsidRDefault="00572C30" w:rsidP="00FC456E">
            <w:pPr>
              <w:pStyle w:val="ListParagraph"/>
              <w:numPr>
                <w:ilvl w:val="0"/>
                <w:numId w:val="1"/>
              </w:numPr>
              <w:autoSpaceDE w:val="0"/>
              <w:autoSpaceDN w:val="0"/>
              <w:spacing w:line="254" w:lineRule="auto"/>
              <w:jc w:val="both"/>
              <w:rPr>
                <w:rFonts w:ascii="Arial" w:hAnsi="Arial" w:cs="Arial"/>
                <w:bCs/>
                <w:iCs/>
              </w:rPr>
            </w:pPr>
            <w:r>
              <w:rPr>
                <w:rFonts w:ascii="Arial" w:hAnsi="Arial" w:cs="Arial"/>
              </w:rPr>
              <w:t>W</w:t>
            </w:r>
            <w:r w:rsidR="00763AF9" w:rsidRPr="003A6825">
              <w:rPr>
                <w:rFonts w:ascii="Arial" w:hAnsi="Arial" w:cs="Arial"/>
              </w:rPr>
              <w:t xml:space="preserve">hat aspects of the </w:t>
            </w:r>
            <w:r w:rsidR="007707D7">
              <w:rPr>
                <w:rFonts w:ascii="Arial" w:hAnsi="Arial" w:cs="Arial"/>
              </w:rPr>
              <w:t>s</w:t>
            </w:r>
            <w:r w:rsidR="006D791B">
              <w:rPr>
                <w:rFonts w:ascii="Arial" w:hAnsi="Arial" w:cs="Arial"/>
              </w:rPr>
              <w:t>olution</w:t>
            </w:r>
            <w:r w:rsidR="00763AF9" w:rsidRPr="003A6825">
              <w:rPr>
                <w:rFonts w:ascii="Arial" w:hAnsi="Arial" w:cs="Arial"/>
              </w:rPr>
              <w:t xml:space="preserve"> are configurable</w:t>
            </w:r>
            <w:r>
              <w:rPr>
                <w:rFonts w:ascii="Arial" w:hAnsi="Arial" w:cs="Arial"/>
              </w:rPr>
              <w:t xml:space="preserve"> </w:t>
            </w:r>
            <w:r w:rsidR="004446BA">
              <w:rPr>
                <w:rFonts w:ascii="Arial" w:hAnsi="Arial" w:cs="Arial"/>
              </w:rPr>
              <w:t xml:space="preserve">and to what extent can the </w:t>
            </w:r>
            <w:r w:rsidR="006D791B">
              <w:rPr>
                <w:rFonts w:ascii="Arial" w:hAnsi="Arial" w:cs="Arial"/>
              </w:rPr>
              <w:t>solution</w:t>
            </w:r>
            <w:r w:rsidR="004446BA">
              <w:rPr>
                <w:rFonts w:ascii="Arial" w:hAnsi="Arial" w:cs="Arial"/>
              </w:rPr>
              <w:t xml:space="preserve"> be customiz</w:t>
            </w:r>
            <w:r w:rsidR="00575201">
              <w:rPr>
                <w:rFonts w:ascii="Arial" w:hAnsi="Arial" w:cs="Arial"/>
              </w:rPr>
              <w:t xml:space="preserve">ed </w:t>
            </w:r>
            <w:r w:rsidR="00763AF9" w:rsidRPr="003A6825">
              <w:rPr>
                <w:rFonts w:ascii="Arial" w:hAnsi="Arial" w:cs="Arial"/>
              </w:rPr>
              <w:t>from within the application or</w:t>
            </w:r>
            <w:r w:rsidR="004446BA">
              <w:rPr>
                <w:rFonts w:ascii="Arial" w:hAnsi="Arial" w:cs="Arial"/>
              </w:rPr>
              <w:t xml:space="preserve"> through services. </w:t>
            </w:r>
          </w:p>
          <w:p w14:paraId="152E39BB" w14:textId="7B0250B4" w:rsidR="00575201" w:rsidRPr="007F0C69" w:rsidRDefault="00575201" w:rsidP="00FC456E">
            <w:pPr>
              <w:pStyle w:val="ListParagraph"/>
              <w:numPr>
                <w:ilvl w:val="1"/>
                <w:numId w:val="6"/>
              </w:numPr>
              <w:autoSpaceDE w:val="0"/>
              <w:autoSpaceDN w:val="0"/>
              <w:spacing w:line="254" w:lineRule="auto"/>
              <w:jc w:val="both"/>
              <w:rPr>
                <w:rFonts w:ascii="Arial" w:hAnsi="Arial" w:cs="Arial"/>
                <w:bCs/>
                <w:iCs/>
              </w:rPr>
            </w:pPr>
            <w:r>
              <w:rPr>
                <w:rFonts w:ascii="Arial" w:hAnsi="Arial" w:cs="Arial"/>
              </w:rPr>
              <w:t xml:space="preserve">Are configurations and/or customizations done by </w:t>
            </w:r>
            <w:r w:rsidR="007707D7">
              <w:rPr>
                <w:rFonts w:ascii="Arial" w:hAnsi="Arial" w:cs="Arial"/>
              </w:rPr>
              <w:t>V</w:t>
            </w:r>
            <w:r>
              <w:rPr>
                <w:rFonts w:ascii="Arial" w:hAnsi="Arial" w:cs="Arial"/>
              </w:rPr>
              <w:t xml:space="preserve">endor, the client or </w:t>
            </w:r>
            <w:r w:rsidR="007F0C69">
              <w:rPr>
                <w:rFonts w:ascii="Arial" w:hAnsi="Arial" w:cs="Arial"/>
              </w:rPr>
              <w:t>both?</w:t>
            </w:r>
            <w:r w:rsidR="00F84969">
              <w:rPr>
                <w:rFonts w:ascii="Arial" w:hAnsi="Arial" w:cs="Arial"/>
              </w:rPr>
              <w:t xml:space="preserve"> </w:t>
            </w:r>
            <w:r w:rsidR="00F84969" w:rsidRPr="00F84969">
              <w:rPr>
                <w:rFonts w:ascii="Arial" w:hAnsi="Arial" w:cs="Arial"/>
              </w:rPr>
              <w:t xml:space="preserve">If by </w:t>
            </w:r>
            <w:r w:rsidR="007707D7">
              <w:rPr>
                <w:rFonts w:ascii="Arial" w:hAnsi="Arial" w:cs="Arial"/>
              </w:rPr>
              <w:t>V</w:t>
            </w:r>
            <w:r w:rsidR="00F84969" w:rsidRPr="00F84969">
              <w:rPr>
                <w:rFonts w:ascii="Arial" w:hAnsi="Arial" w:cs="Arial"/>
              </w:rPr>
              <w:t>endor, how are these communicated and coordinated</w:t>
            </w:r>
            <w:r w:rsidR="00B1509B">
              <w:rPr>
                <w:rFonts w:ascii="Arial" w:hAnsi="Arial" w:cs="Arial"/>
              </w:rPr>
              <w:t xml:space="preserve"> and what</w:t>
            </w:r>
            <w:r w:rsidR="003C37A1">
              <w:rPr>
                <w:rFonts w:ascii="Arial" w:hAnsi="Arial" w:cs="Arial"/>
              </w:rPr>
              <w:t xml:space="preserve"> </w:t>
            </w:r>
            <w:r w:rsidR="00B1509B">
              <w:rPr>
                <w:rFonts w:ascii="Arial" w:hAnsi="Arial" w:cs="Arial"/>
              </w:rPr>
              <w:t xml:space="preserve">are the </w:t>
            </w:r>
            <w:r w:rsidR="007707D7">
              <w:rPr>
                <w:rFonts w:ascii="Arial" w:hAnsi="Arial" w:cs="Arial"/>
              </w:rPr>
              <w:t>service levels</w:t>
            </w:r>
            <w:r w:rsidR="00B1509B">
              <w:rPr>
                <w:rFonts w:ascii="Arial" w:hAnsi="Arial" w:cs="Arial"/>
              </w:rPr>
              <w:t xml:space="preserve"> associated </w:t>
            </w:r>
            <w:r w:rsidR="007707D7">
              <w:rPr>
                <w:rFonts w:ascii="Arial" w:hAnsi="Arial" w:cs="Arial"/>
              </w:rPr>
              <w:t>with</w:t>
            </w:r>
            <w:r w:rsidR="00B1509B">
              <w:rPr>
                <w:rFonts w:ascii="Arial" w:hAnsi="Arial" w:cs="Arial"/>
              </w:rPr>
              <w:t xml:space="preserve"> </w:t>
            </w:r>
            <w:r w:rsidR="00D95127">
              <w:rPr>
                <w:rFonts w:ascii="Arial" w:hAnsi="Arial" w:cs="Arial"/>
              </w:rPr>
              <w:t>configuration changes?</w:t>
            </w:r>
          </w:p>
          <w:p w14:paraId="3AAB66B1" w14:textId="7500B4A9" w:rsidR="007F0C69" w:rsidRPr="003A6825" w:rsidRDefault="007F0C69" w:rsidP="00FC456E">
            <w:pPr>
              <w:pStyle w:val="ListParagraph"/>
              <w:numPr>
                <w:ilvl w:val="1"/>
                <w:numId w:val="6"/>
              </w:numPr>
              <w:autoSpaceDE w:val="0"/>
              <w:autoSpaceDN w:val="0"/>
              <w:spacing w:line="254" w:lineRule="auto"/>
              <w:jc w:val="both"/>
              <w:rPr>
                <w:rFonts w:ascii="Arial" w:hAnsi="Arial" w:cs="Arial"/>
                <w:bCs/>
                <w:iCs/>
              </w:rPr>
            </w:pPr>
            <w:r>
              <w:rPr>
                <w:rFonts w:ascii="Arial" w:hAnsi="Arial" w:cs="Arial"/>
              </w:rPr>
              <w:t>How are the integrity of configurations and/or customizations kept during upgrades</w:t>
            </w:r>
            <w:r w:rsidR="000672DC">
              <w:rPr>
                <w:rFonts w:ascii="Arial" w:hAnsi="Arial" w:cs="Arial"/>
              </w:rPr>
              <w:t>/releases</w:t>
            </w:r>
            <w:r>
              <w:rPr>
                <w:rFonts w:ascii="Arial" w:hAnsi="Arial" w:cs="Arial"/>
              </w:rPr>
              <w:t>?</w:t>
            </w:r>
          </w:p>
        </w:tc>
      </w:tr>
      <w:tr w:rsidR="00763AF9" w:rsidRPr="00267A14" w14:paraId="7FCF2EDD" w14:textId="77777777" w:rsidTr="00FC456E">
        <w:trPr>
          <w:trHeight w:val="432"/>
        </w:trPr>
        <w:tc>
          <w:tcPr>
            <w:tcW w:w="9355" w:type="dxa"/>
            <w:shd w:val="clear" w:color="auto" w:fill="FFFFCC"/>
            <w:vAlign w:val="center"/>
          </w:tcPr>
          <w:sdt>
            <w:sdtPr>
              <w:rPr>
                <w:rFonts w:ascii="Arial" w:hAnsi="Arial" w:cs="Arial"/>
              </w:rPr>
              <w:id w:val="1594593409"/>
              <w:placeholder>
                <w:docPart w:val="41EECB770CCF4A3E9BC06D0A850C06BF"/>
              </w:placeholder>
              <w:showingPlcHdr/>
            </w:sdtPr>
            <w:sdtEndPr/>
            <w:sdtContent>
              <w:p w14:paraId="71FC86E0" w14:textId="16999D8D" w:rsidR="00763AF9" w:rsidRPr="00267A14" w:rsidRDefault="00763AF9" w:rsidP="00FC456E">
                <w:pPr>
                  <w:widowControl w:val="0"/>
                  <w:adjustRightInd w:val="0"/>
                  <w:spacing w:line="254" w:lineRule="auto"/>
                  <w:jc w:val="both"/>
                  <w:textAlignment w:val="baseline"/>
                  <w:rPr>
                    <w:rFonts w:ascii="Arial" w:hAnsi="Arial" w:cs="Arial"/>
                  </w:rPr>
                </w:pPr>
                <w:r w:rsidRPr="00267A14">
                  <w:rPr>
                    <w:rStyle w:val="PlaceholderText"/>
                    <w:rFonts w:ascii="Arial" w:eastAsiaTheme="minorHAnsi" w:hAnsi="Arial" w:cs="Arial"/>
                    <w:shd w:val="clear" w:color="auto" w:fill="FFFFCC"/>
                  </w:rPr>
                  <w:t>Click here to enter text.</w:t>
                </w:r>
              </w:p>
            </w:sdtContent>
          </w:sdt>
        </w:tc>
      </w:tr>
      <w:tr w:rsidR="00A6367A" w:rsidRPr="00267A14" w14:paraId="2CA4D79F" w14:textId="77777777" w:rsidTr="009F275D">
        <w:trPr>
          <w:trHeight w:val="501"/>
        </w:trPr>
        <w:tc>
          <w:tcPr>
            <w:tcW w:w="9355" w:type="dxa"/>
            <w:shd w:val="clear" w:color="auto" w:fill="auto"/>
            <w:vAlign w:val="center"/>
          </w:tcPr>
          <w:p w14:paraId="6C84195D" w14:textId="2C8F1315" w:rsidR="00901B9C" w:rsidRPr="00901B9C" w:rsidRDefault="00A6367A" w:rsidP="00FC456E">
            <w:pPr>
              <w:pStyle w:val="ListParagraph"/>
              <w:numPr>
                <w:ilvl w:val="0"/>
                <w:numId w:val="1"/>
              </w:numPr>
              <w:autoSpaceDE w:val="0"/>
              <w:autoSpaceDN w:val="0"/>
              <w:spacing w:line="254" w:lineRule="auto"/>
              <w:jc w:val="both"/>
              <w:rPr>
                <w:rFonts w:ascii="Arial" w:hAnsi="Arial" w:cs="Arial"/>
                <w:bCs/>
                <w:iCs/>
              </w:rPr>
            </w:pPr>
            <w:r>
              <w:rPr>
                <w:rFonts w:ascii="Arial" w:hAnsi="Arial" w:cs="Arial"/>
              </w:rPr>
              <w:t xml:space="preserve">Describe </w:t>
            </w:r>
            <w:r w:rsidR="007707D7">
              <w:rPr>
                <w:rFonts w:ascii="Arial" w:hAnsi="Arial" w:cs="Arial"/>
              </w:rPr>
              <w:t>Vendor’s</w:t>
            </w:r>
            <w:r w:rsidR="00C20ED5">
              <w:rPr>
                <w:rFonts w:ascii="Arial" w:hAnsi="Arial" w:cs="Arial"/>
              </w:rPr>
              <w:t xml:space="preserve"> </w:t>
            </w:r>
            <w:r w:rsidR="00BD4E34">
              <w:rPr>
                <w:rFonts w:ascii="Arial" w:hAnsi="Arial" w:cs="Arial"/>
              </w:rPr>
              <w:t xml:space="preserve">release schedule and processes for making </w:t>
            </w:r>
            <w:r w:rsidR="007E244D">
              <w:rPr>
                <w:rFonts w:ascii="Arial" w:hAnsi="Arial" w:cs="Arial"/>
              </w:rPr>
              <w:t xml:space="preserve">releases/features available </w:t>
            </w:r>
            <w:r w:rsidR="00AE40C5">
              <w:rPr>
                <w:rFonts w:ascii="Arial" w:hAnsi="Arial" w:cs="Arial"/>
              </w:rPr>
              <w:t>to customers</w:t>
            </w:r>
            <w:r w:rsidR="007E244D">
              <w:rPr>
                <w:rFonts w:ascii="Arial" w:hAnsi="Arial" w:cs="Arial"/>
              </w:rPr>
              <w:t xml:space="preserve">. </w:t>
            </w:r>
          </w:p>
          <w:p w14:paraId="49A0C8FD" w14:textId="0CFA8A5B" w:rsidR="00F46064" w:rsidRPr="006A353B" w:rsidRDefault="00F46064" w:rsidP="00FC456E">
            <w:pPr>
              <w:pStyle w:val="ListParagraph"/>
              <w:numPr>
                <w:ilvl w:val="1"/>
                <w:numId w:val="1"/>
              </w:numPr>
              <w:autoSpaceDE w:val="0"/>
              <w:autoSpaceDN w:val="0"/>
              <w:spacing w:line="254" w:lineRule="auto"/>
              <w:jc w:val="both"/>
              <w:rPr>
                <w:rFonts w:ascii="Arial" w:hAnsi="Arial" w:cs="Arial"/>
                <w:bCs/>
                <w:iCs/>
              </w:rPr>
            </w:pPr>
            <w:r w:rsidRPr="002769EB">
              <w:rPr>
                <w:rFonts w:ascii="Arial" w:hAnsi="Arial" w:cs="Arial"/>
                <w:bCs/>
                <w:iCs/>
              </w:rPr>
              <w:t xml:space="preserve">Will releases be available in a </w:t>
            </w:r>
            <w:r w:rsidR="007707D7">
              <w:rPr>
                <w:rFonts w:ascii="Arial" w:hAnsi="Arial" w:cs="Arial"/>
                <w:bCs/>
                <w:iCs/>
              </w:rPr>
              <w:t>t</w:t>
            </w:r>
            <w:r w:rsidRPr="006A353B">
              <w:rPr>
                <w:rFonts w:ascii="Arial" w:hAnsi="Arial" w:cs="Arial"/>
                <w:bCs/>
                <w:iCs/>
              </w:rPr>
              <w:t>est environment ahead of production release? If so, how long do customers have to test?</w:t>
            </w:r>
          </w:p>
          <w:p w14:paraId="3BFE7A41" w14:textId="0EB3D80A" w:rsidR="00A6367A" w:rsidRPr="00BD4E34" w:rsidRDefault="00E13C62" w:rsidP="00FC456E">
            <w:pPr>
              <w:pStyle w:val="ListParagraph"/>
              <w:numPr>
                <w:ilvl w:val="1"/>
                <w:numId w:val="1"/>
              </w:numPr>
              <w:autoSpaceDE w:val="0"/>
              <w:autoSpaceDN w:val="0"/>
              <w:spacing w:line="254" w:lineRule="auto"/>
              <w:jc w:val="both"/>
              <w:rPr>
                <w:rFonts w:ascii="Arial" w:hAnsi="Arial" w:cs="Arial"/>
                <w:bCs/>
                <w:iCs/>
              </w:rPr>
            </w:pPr>
            <w:r>
              <w:rPr>
                <w:rFonts w:ascii="Arial" w:hAnsi="Arial" w:cs="Arial"/>
              </w:rPr>
              <w:t xml:space="preserve">What </w:t>
            </w:r>
            <w:r w:rsidR="0010636A">
              <w:rPr>
                <w:rFonts w:ascii="Arial" w:hAnsi="Arial" w:cs="Arial"/>
              </w:rPr>
              <w:t>are</w:t>
            </w:r>
            <w:r>
              <w:rPr>
                <w:rFonts w:ascii="Arial" w:hAnsi="Arial" w:cs="Arial"/>
              </w:rPr>
              <w:t xml:space="preserve"> the expectation</w:t>
            </w:r>
            <w:r w:rsidR="008B4EFA">
              <w:rPr>
                <w:rFonts w:ascii="Arial" w:hAnsi="Arial" w:cs="Arial"/>
              </w:rPr>
              <w:t>s</w:t>
            </w:r>
            <w:r w:rsidR="00E55325">
              <w:rPr>
                <w:rFonts w:ascii="Arial" w:hAnsi="Arial" w:cs="Arial"/>
              </w:rPr>
              <w:t>, if any,</w:t>
            </w:r>
            <w:r w:rsidR="00901B9C">
              <w:rPr>
                <w:rFonts w:ascii="Arial" w:hAnsi="Arial" w:cs="Arial"/>
              </w:rPr>
              <w:t xml:space="preserve"> for post release </w:t>
            </w:r>
            <w:r w:rsidR="00E55325">
              <w:rPr>
                <w:rFonts w:ascii="Arial" w:hAnsi="Arial" w:cs="Arial"/>
              </w:rPr>
              <w:t xml:space="preserve">(non-business hours) </w:t>
            </w:r>
            <w:proofErr w:type="spellStart"/>
            <w:r w:rsidR="00901B9C">
              <w:rPr>
                <w:rFonts w:ascii="Arial" w:hAnsi="Arial" w:cs="Arial"/>
              </w:rPr>
              <w:t>UAT</w:t>
            </w:r>
            <w:proofErr w:type="spellEnd"/>
            <w:r w:rsidR="00901B9C">
              <w:rPr>
                <w:rFonts w:ascii="Arial" w:hAnsi="Arial" w:cs="Arial"/>
              </w:rPr>
              <w:t xml:space="preserve"> from Citizens?</w:t>
            </w:r>
          </w:p>
        </w:tc>
      </w:tr>
      <w:tr w:rsidR="00A6367A" w:rsidRPr="00267A14" w14:paraId="36BC18B1" w14:textId="77777777" w:rsidTr="00FC456E">
        <w:trPr>
          <w:trHeight w:val="432"/>
        </w:trPr>
        <w:tc>
          <w:tcPr>
            <w:tcW w:w="9355" w:type="dxa"/>
            <w:shd w:val="clear" w:color="auto" w:fill="FFFFCC"/>
            <w:vAlign w:val="center"/>
          </w:tcPr>
          <w:sdt>
            <w:sdtPr>
              <w:rPr>
                <w:rFonts w:ascii="Arial" w:hAnsi="Arial" w:cs="Arial"/>
              </w:rPr>
              <w:id w:val="-420488235"/>
              <w:placeholder>
                <w:docPart w:val="7BA7F6ECB7D248F7B3EE9BF136D9513C"/>
              </w:placeholder>
              <w:showingPlcHdr/>
            </w:sdtPr>
            <w:sdtEndPr/>
            <w:sdtContent>
              <w:p w14:paraId="72C2D040" w14:textId="0A90CF6A" w:rsidR="00A6367A" w:rsidRPr="00A6367A" w:rsidRDefault="00A6367A" w:rsidP="00FC456E">
                <w:pPr>
                  <w:widowControl w:val="0"/>
                  <w:adjustRightInd w:val="0"/>
                  <w:spacing w:line="254" w:lineRule="auto"/>
                  <w:jc w:val="both"/>
                  <w:textAlignment w:val="baseline"/>
                  <w:rPr>
                    <w:rFonts w:ascii="Arial" w:hAnsi="Arial" w:cs="Arial"/>
                  </w:rPr>
                </w:pPr>
                <w:r w:rsidRPr="00A06BDB">
                  <w:rPr>
                    <w:rStyle w:val="PlaceholderText"/>
                    <w:rFonts w:ascii="Arial" w:eastAsiaTheme="minorHAnsi" w:hAnsi="Arial" w:cs="Arial"/>
                    <w:shd w:val="clear" w:color="auto" w:fill="FFFFCC"/>
                  </w:rPr>
                  <w:t>Click here to enter text.</w:t>
                </w:r>
              </w:p>
            </w:sdtContent>
          </w:sdt>
        </w:tc>
      </w:tr>
    </w:tbl>
    <w:p w14:paraId="582EFCD5" w14:textId="7A5E57FF" w:rsidR="00276D55" w:rsidRPr="00276D55" w:rsidRDefault="00276D55" w:rsidP="00FC456E">
      <w:pPr>
        <w:tabs>
          <w:tab w:val="left" w:pos="1834"/>
        </w:tabs>
        <w:jc w:val="both"/>
        <w:rPr>
          <w:rFonts w:ascii="Arial" w:hAnsi="Arial" w:cs="Arial"/>
        </w:rPr>
      </w:pPr>
    </w:p>
    <w:tbl>
      <w:tblPr>
        <w:tblStyle w:val="TableGrid"/>
        <w:tblW w:w="9355" w:type="dxa"/>
        <w:tblLayout w:type="fixed"/>
        <w:tblLook w:val="04A0" w:firstRow="1" w:lastRow="0" w:firstColumn="1" w:lastColumn="0" w:noHBand="0" w:noVBand="1"/>
      </w:tblPr>
      <w:tblGrid>
        <w:gridCol w:w="9355"/>
      </w:tblGrid>
      <w:tr w:rsidR="00F11640" w:rsidRPr="005C701B" w14:paraId="22B3314F" w14:textId="77777777" w:rsidTr="002C4771">
        <w:trPr>
          <w:trHeight w:val="432"/>
          <w:tblHeader/>
        </w:trPr>
        <w:tc>
          <w:tcPr>
            <w:tcW w:w="9355" w:type="dxa"/>
            <w:tcBorders>
              <w:bottom w:val="single" w:sz="4" w:space="0" w:color="auto"/>
            </w:tcBorders>
            <w:shd w:val="clear" w:color="auto" w:fill="1F497D" w:themeFill="text2"/>
            <w:vAlign w:val="center"/>
          </w:tcPr>
          <w:p w14:paraId="220130A0" w14:textId="4DDB531A" w:rsidR="00F11640" w:rsidRPr="003A6825" w:rsidRDefault="00F11640" w:rsidP="00FC456E">
            <w:pPr>
              <w:pStyle w:val="Default"/>
              <w:spacing w:line="254" w:lineRule="auto"/>
              <w:jc w:val="both"/>
              <w:rPr>
                <w:rFonts w:ascii="Arial" w:hAnsi="Arial" w:cs="Arial"/>
                <w:b/>
                <w:color w:val="FFFFFF" w:themeColor="background1"/>
                <w:sz w:val="22"/>
                <w:szCs w:val="22"/>
              </w:rPr>
            </w:pPr>
            <w:r w:rsidRPr="003A6825">
              <w:rPr>
                <w:rFonts w:ascii="Arial" w:hAnsi="Arial" w:cs="Arial"/>
                <w:b/>
                <w:color w:val="FFFFFF" w:themeColor="background1"/>
                <w:sz w:val="22"/>
                <w:szCs w:val="22"/>
              </w:rPr>
              <w:lastRenderedPageBreak/>
              <w:t>Section V</w:t>
            </w:r>
            <w:r w:rsidR="008E4886">
              <w:rPr>
                <w:rFonts w:ascii="Arial" w:hAnsi="Arial" w:cs="Arial"/>
                <w:b/>
                <w:color w:val="FFFFFF" w:themeColor="background1"/>
                <w:sz w:val="22"/>
                <w:szCs w:val="22"/>
              </w:rPr>
              <w:t>I</w:t>
            </w:r>
            <w:r w:rsidRPr="003A6825">
              <w:rPr>
                <w:rFonts w:ascii="Arial" w:hAnsi="Arial" w:cs="Arial"/>
                <w:b/>
                <w:color w:val="FFFFFF" w:themeColor="background1"/>
                <w:sz w:val="22"/>
                <w:szCs w:val="22"/>
              </w:rPr>
              <w:t xml:space="preserve"> – </w:t>
            </w:r>
            <w:r>
              <w:rPr>
                <w:rFonts w:ascii="Arial" w:hAnsi="Arial" w:cs="Arial"/>
                <w:b/>
                <w:color w:val="FFFFFF" w:themeColor="background1"/>
                <w:sz w:val="22"/>
                <w:szCs w:val="22"/>
              </w:rPr>
              <w:t>Resiliency and Business Continuity</w:t>
            </w:r>
          </w:p>
        </w:tc>
      </w:tr>
      <w:tr w:rsidR="00356F2D" w:rsidRPr="00267A14" w14:paraId="7CE2D833" w14:textId="77777777" w:rsidTr="002C4771">
        <w:trPr>
          <w:trHeight w:val="432"/>
        </w:trPr>
        <w:tc>
          <w:tcPr>
            <w:tcW w:w="9355" w:type="dxa"/>
            <w:shd w:val="clear" w:color="auto" w:fill="auto"/>
            <w:vAlign w:val="center"/>
          </w:tcPr>
          <w:p w14:paraId="58A63F9A" w14:textId="19765A76" w:rsidR="00356F2D" w:rsidRPr="002769EB" w:rsidDel="00AE5090" w:rsidRDefault="00356F2D" w:rsidP="00FC456E">
            <w:pPr>
              <w:pStyle w:val="ListParagraph"/>
              <w:numPr>
                <w:ilvl w:val="0"/>
                <w:numId w:val="1"/>
              </w:numPr>
              <w:jc w:val="both"/>
              <w:rPr>
                <w:rFonts w:ascii="Arial" w:hAnsi="Arial" w:cs="Arial"/>
              </w:rPr>
            </w:pPr>
            <w:r w:rsidRPr="002769EB">
              <w:rPr>
                <w:rFonts w:ascii="Arial" w:hAnsi="Arial" w:cs="Arial"/>
                <w:bCs/>
                <w:iCs/>
              </w:rPr>
              <w:t xml:space="preserve">Describe Vendor’s solution availability service level, specifically </w:t>
            </w:r>
            <w:proofErr w:type="spellStart"/>
            <w:r w:rsidRPr="002769EB">
              <w:rPr>
                <w:rFonts w:ascii="Arial" w:hAnsi="Arial" w:cs="Arial"/>
                <w:bCs/>
                <w:iCs/>
              </w:rPr>
              <w:t>RPO</w:t>
            </w:r>
            <w:proofErr w:type="spellEnd"/>
            <w:r w:rsidRPr="002769EB">
              <w:rPr>
                <w:rFonts w:ascii="Arial" w:hAnsi="Arial" w:cs="Arial"/>
                <w:bCs/>
                <w:iCs/>
              </w:rPr>
              <w:t xml:space="preserve"> and RTO service levels.</w:t>
            </w:r>
          </w:p>
        </w:tc>
      </w:tr>
      <w:tr w:rsidR="00F11640" w:rsidRPr="00267A14" w14:paraId="41AEEC91" w14:textId="77777777" w:rsidTr="002C4771">
        <w:trPr>
          <w:trHeight w:val="432"/>
        </w:trPr>
        <w:tc>
          <w:tcPr>
            <w:tcW w:w="9355" w:type="dxa"/>
            <w:shd w:val="clear" w:color="auto" w:fill="FFFFCC"/>
            <w:vAlign w:val="center"/>
          </w:tcPr>
          <w:sdt>
            <w:sdtPr>
              <w:rPr>
                <w:rFonts w:ascii="Arial" w:hAnsi="Arial" w:cs="Arial"/>
              </w:rPr>
              <w:id w:val="1054356372"/>
              <w:placeholder>
                <w:docPart w:val="3BFB37CE4D374A2CBD7F4A704689FEA2"/>
              </w:placeholder>
              <w:showingPlcHdr/>
            </w:sdtPr>
            <w:sdtEndPr/>
            <w:sdtContent>
              <w:p w14:paraId="3CFC9A0E" w14:textId="77777777" w:rsidR="00F11640" w:rsidRPr="00A6367A" w:rsidRDefault="00F11640" w:rsidP="00FC456E">
                <w:pPr>
                  <w:widowControl w:val="0"/>
                  <w:adjustRightInd w:val="0"/>
                  <w:spacing w:line="254" w:lineRule="auto"/>
                  <w:jc w:val="both"/>
                  <w:textAlignment w:val="baseline"/>
                  <w:rPr>
                    <w:rFonts w:ascii="Arial" w:hAnsi="Arial" w:cs="Arial"/>
                  </w:rPr>
                </w:pPr>
                <w:r w:rsidRPr="00A06BDB">
                  <w:rPr>
                    <w:rStyle w:val="PlaceholderText"/>
                    <w:rFonts w:ascii="Arial" w:eastAsiaTheme="minorHAnsi" w:hAnsi="Arial" w:cs="Arial"/>
                    <w:shd w:val="clear" w:color="auto" w:fill="FFFFCC"/>
                  </w:rPr>
                  <w:t>Click here to enter text.</w:t>
                </w:r>
              </w:p>
            </w:sdtContent>
          </w:sdt>
        </w:tc>
      </w:tr>
      <w:tr w:rsidR="00F11640" w:rsidRPr="00267A14" w14:paraId="104DD560" w14:textId="77777777" w:rsidTr="002C4771">
        <w:trPr>
          <w:trHeight w:val="432"/>
        </w:trPr>
        <w:tc>
          <w:tcPr>
            <w:tcW w:w="9355" w:type="dxa"/>
            <w:shd w:val="clear" w:color="auto" w:fill="auto"/>
            <w:vAlign w:val="center"/>
          </w:tcPr>
          <w:p w14:paraId="0899D35A" w14:textId="7D10328C" w:rsidR="00F11640" w:rsidRPr="002769EB" w:rsidRDefault="0047786D" w:rsidP="00FC456E">
            <w:pPr>
              <w:pStyle w:val="ListParagraph"/>
              <w:numPr>
                <w:ilvl w:val="0"/>
                <w:numId w:val="1"/>
              </w:numPr>
              <w:autoSpaceDE w:val="0"/>
              <w:autoSpaceDN w:val="0"/>
              <w:spacing w:line="254" w:lineRule="auto"/>
              <w:jc w:val="both"/>
              <w:rPr>
                <w:rFonts w:ascii="Arial" w:hAnsi="Arial" w:cs="Arial"/>
                <w:iCs/>
              </w:rPr>
            </w:pPr>
            <w:r w:rsidRPr="002769EB">
              <w:rPr>
                <w:rFonts w:ascii="Arial" w:hAnsi="Arial" w:cs="Arial"/>
              </w:rPr>
              <w:t>Describe the architecture and supportive infrastructure implemented to deliver a resilient and recoverable solution that provides high availability and data loss protection.</w:t>
            </w:r>
          </w:p>
        </w:tc>
      </w:tr>
      <w:tr w:rsidR="00F11640" w:rsidRPr="00267A14" w14:paraId="2A080D0C" w14:textId="77777777" w:rsidTr="002C4771">
        <w:trPr>
          <w:trHeight w:val="432"/>
        </w:trPr>
        <w:tc>
          <w:tcPr>
            <w:tcW w:w="9355" w:type="dxa"/>
            <w:shd w:val="clear" w:color="auto" w:fill="FFFFCC"/>
            <w:vAlign w:val="center"/>
          </w:tcPr>
          <w:sdt>
            <w:sdtPr>
              <w:rPr>
                <w:rFonts w:ascii="Arial" w:hAnsi="Arial" w:cs="Arial"/>
              </w:rPr>
              <w:id w:val="50434773"/>
              <w:placeholder>
                <w:docPart w:val="EFF5A532D8074C05942B13ABD8027E4D"/>
              </w:placeholder>
              <w:showingPlcHdr/>
            </w:sdtPr>
            <w:sdtEndPr/>
            <w:sdtContent>
              <w:p w14:paraId="14FF87C3" w14:textId="77777777" w:rsidR="00F11640" w:rsidRPr="007B5767" w:rsidRDefault="00F11640" w:rsidP="00FC456E">
                <w:pPr>
                  <w:widowControl w:val="0"/>
                  <w:adjustRightInd w:val="0"/>
                  <w:spacing w:line="254" w:lineRule="auto"/>
                  <w:jc w:val="both"/>
                  <w:textAlignment w:val="baseline"/>
                  <w:rPr>
                    <w:rFonts w:ascii="Arial" w:hAnsi="Arial" w:cs="Arial"/>
                  </w:rPr>
                </w:pPr>
                <w:r w:rsidRPr="007B5767">
                  <w:rPr>
                    <w:rStyle w:val="PlaceholderText"/>
                    <w:rFonts w:ascii="Arial" w:eastAsiaTheme="minorHAnsi" w:hAnsi="Arial" w:cs="Arial"/>
                    <w:shd w:val="clear" w:color="auto" w:fill="FFFFCC"/>
                  </w:rPr>
                  <w:t>Click here to enter text.</w:t>
                </w:r>
              </w:p>
            </w:sdtContent>
          </w:sdt>
        </w:tc>
      </w:tr>
      <w:tr w:rsidR="005B2032" w:rsidRPr="00A6367A" w14:paraId="636DF26A" w14:textId="77777777" w:rsidTr="002C4771">
        <w:trPr>
          <w:trHeight w:val="432"/>
        </w:trPr>
        <w:tc>
          <w:tcPr>
            <w:tcW w:w="9355" w:type="dxa"/>
            <w:shd w:val="clear" w:color="auto" w:fill="auto"/>
            <w:vAlign w:val="center"/>
          </w:tcPr>
          <w:p w14:paraId="54D0A59A" w14:textId="71B0D2B1" w:rsidR="005B2032" w:rsidRPr="007B5767" w:rsidRDefault="0047786D" w:rsidP="00FC456E">
            <w:pPr>
              <w:pStyle w:val="ListParagraph"/>
              <w:numPr>
                <w:ilvl w:val="0"/>
                <w:numId w:val="1"/>
              </w:numPr>
              <w:autoSpaceDE w:val="0"/>
              <w:autoSpaceDN w:val="0"/>
              <w:spacing w:line="254" w:lineRule="auto"/>
              <w:jc w:val="both"/>
              <w:rPr>
                <w:rFonts w:ascii="Arial" w:hAnsi="Arial" w:cs="Arial"/>
                <w:iCs/>
              </w:rPr>
            </w:pPr>
            <w:r w:rsidRPr="002769EB">
              <w:rPr>
                <w:rFonts w:ascii="Arial" w:hAnsi="Arial" w:cs="Arial"/>
              </w:rPr>
              <w:t xml:space="preserve">Describe </w:t>
            </w:r>
            <w:r w:rsidR="007707D7">
              <w:rPr>
                <w:rFonts w:ascii="Arial" w:hAnsi="Arial" w:cs="Arial"/>
              </w:rPr>
              <w:t>Vendor’s</w:t>
            </w:r>
            <w:r w:rsidRPr="002769EB">
              <w:rPr>
                <w:rFonts w:ascii="Arial" w:hAnsi="Arial" w:cs="Arial"/>
              </w:rPr>
              <w:t xml:space="preserve"> solution’s replication and/or backup strategies to ensure high availability and avoid data loss.</w:t>
            </w:r>
          </w:p>
        </w:tc>
      </w:tr>
      <w:tr w:rsidR="005B2032" w:rsidRPr="00A6367A" w14:paraId="059A3D0C" w14:textId="77777777" w:rsidTr="002C4771">
        <w:trPr>
          <w:trHeight w:val="432"/>
        </w:trPr>
        <w:tc>
          <w:tcPr>
            <w:tcW w:w="9355" w:type="dxa"/>
            <w:shd w:val="clear" w:color="auto" w:fill="FFFFCC"/>
            <w:vAlign w:val="center"/>
          </w:tcPr>
          <w:sdt>
            <w:sdtPr>
              <w:rPr>
                <w:rFonts w:ascii="Arial" w:hAnsi="Arial" w:cs="Arial"/>
              </w:rPr>
              <w:id w:val="-573045407"/>
              <w:placeholder>
                <w:docPart w:val="F8DE4C3828B64534B6E145AC32818A4D"/>
              </w:placeholder>
              <w:showingPlcHdr/>
            </w:sdtPr>
            <w:sdtEndPr/>
            <w:sdtContent>
              <w:p w14:paraId="0BF9B4D0" w14:textId="77777777" w:rsidR="005B2032" w:rsidRPr="007B5767" w:rsidRDefault="005B2032" w:rsidP="00FC456E">
                <w:pPr>
                  <w:widowControl w:val="0"/>
                  <w:adjustRightInd w:val="0"/>
                  <w:spacing w:line="254" w:lineRule="auto"/>
                  <w:jc w:val="both"/>
                  <w:textAlignment w:val="baseline"/>
                  <w:rPr>
                    <w:rFonts w:ascii="Arial" w:hAnsi="Arial" w:cs="Arial"/>
                  </w:rPr>
                </w:pPr>
                <w:r w:rsidRPr="007B5767">
                  <w:rPr>
                    <w:rStyle w:val="PlaceholderText"/>
                    <w:rFonts w:ascii="Arial" w:eastAsiaTheme="minorHAnsi" w:hAnsi="Arial" w:cs="Arial"/>
                    <w:shd w:val="clear" w:color="auto" w:fill="FFFFCC"/>
                  </w:rPr>
                  <w:t>Click here to enter text.</w:t>
                </w:r>
              </w:p>
            </w:sdtContent>
          </w:sdt>
        </w:tc>
      </w:tr>
      <w:tr w:rsidR="008D23E4" w:rsidRPr="0047786D" w14:paraId="63D5EBCD" w14:textId="77777777" w:rsidTr="00802F50">
        <w:trPr>
          <w:trHeight w:val="432"/>
        </w:trPr>
        <w:tc>
          <w:tcPr>
            <w:tcW w:w="9355" w:type="dxa"/>
            <w:shd w:val="clear" w:color="auto" w:fill="auto"/>
            <w:vAlign w:val="center"/>
          </w:tcPr>
          <w:p w14:paraId="2A5040E2" w14:textId="47070A37" w:rsidR="008D23E4" w:rsidRPr="007B5767" w:rsidRDefault="0047786D" w:rsidP="00FC456E">
            <w:pPr>
              <w:pStyle w:val="ListParagraph"/>
              <w:numPr>
                <w:ilvl w:val="0"/>
                <w:numId w:val="1"/>
              </w:numPr>
              <w:autoSpaceDE w:val="0"/>
              <w:autoSpaceDN w:val="0"/>
              <w:spacing w:line="254" w:lineRule="auto"/>
              <w:jc w:val="both"/>
              <w:rPr>
                <w:rFonts w:ascii="Arial" w:hAnsi="Arial" w:cs="Arial"/>
              </w:rPr>
            </w:pPr>
            <w:r w:rsidRPr="002769EB">
              <w:rPr>
                <w:rFonts w:ascii="Arial" w:hAnsi="Arial" w:cs="Arial"/>
              </w:rPr>
              <w:t xml:space="preserve">Describe what components are being replicated and/or backed up, their scheduled frequency, and the capability for how </w:t>
            </w:r>
            <w:r w:rsidR="007707D7">
              <w:rPr>
                <w:rFonts w:ascii="Arial" w:hAnsi="Arial" w:cs="Arial"/>
              </w:rPr>
              <w:t>Vendor’s</w:t>
            </w:r>
            <w:r w:rsidRPr="002769EB">
              <w:rPr>
                <w:rFonts w:ascii="Arial" w:hAnsi="Arial" w:cs="Arial"/>
              </w:rPr>
              <w:t xml:space="preserve"> solution will restore/recover in the event of data corruption, cyber security, and/or accidental deletion incident.</w:t>
            </w:r>
          </w:p>
        </w:tc>
      </w:tr>
      <w:tr w:rsidR="008D23E4" w:rsidRPr="00A6367A" w14:paraId="2DCC0AF0" w14:textId="77777777" w:rsidTr="00196A5E">
        <w:trPr>
          <w:trHeight w:val="432"/>
        </w:trPr>
        <w:tc>
          <w:tcPr>
            <w:tcW w:w="9355" w:type="dxa"/>
            <w:shd w:val="clear" w:color="auto" w:fill="FFFFCC"/>
            <w:vAlign w:val="center"/>
          </w:tcPr>
          <w:sdt>
            <w:sdtPr>
              <w:rPr>
                <w:rFonts w:ascii="Arial" w:hAnsi="Arial" w:cs="Arial"/>
              </w:rPr>
              <w:id w:val="-983850299"/>
              <w:placeholder>
                <w:docPart w:val="1EAB4D47DAA94D848A9901D1DA4B2BCC"/>
              </w:placeholder>
              <w:showingPlcHdr/>
            </w:sdtPr>
            <w:sdtEndPr/>
            <w:sdtContent>
              <w:p w14:paraId="540A64DB" w14:textId="07CC69D0" w:rsidR="008D23E4" w:rsidRPr="007B5767" w:rsidRDefault="008D23E4" w:rsidP="00FC456E">
                <w:pPr>
                  <w:widowControl w:val="0"/>
                  <w:adjustRightInd w:val="0"/>
                  <w:spacing w:line="254" w:lineRule="auto"/>
                  <w:jc w:val="both"/>
                  <w:textAlignment w:val="baseline"/>
                  <w:rPr>
                    <w:rFonts w:ascii="Arial" w:hAnsi="Arial" w:cs="Arial"/>
                  </w:rPr>
                </w:pPr>
                <w:r w:rsidRPr="007B5767">
                  <w:rPr>
                    <w:rStyle w:val="PlaceholderText"/>
                    <w:rFonts w:ascii="Arial" w:eastAsiaTheme="minorHAnsi" w:hAnsi="Arial" w:cs="Arial"/>
                    <w:shd w:val="clear" w:color="auto" w:fill="FFFFCC"/>
                  </w:rPr>
                  <w:t>Click here to enter text.</w:t>
                </w:r>
              </w:p>
            </w:sdtContent>
          </w:sdt>
        </w:tc>
      </w:tr>
      <w:tr w:rsidR="0047786D" w:rsidRPr="00A6367A" w14:paraId="0DAD29E9" w14:textId="77777777" w:rsidTr="0047786D">
        <w:trPr>
          <w:trHeight w:val="432"/>
        </w:trPr>
        <w:tc>
          <w:tcPr>
            <w:tcW w:w="9355" w:type="dxa"/>
            <w:shd w:val="clear" w:color="auto" w:fill="auto"/>
            <w:vAlign w:val="center"/>
          </w:tcPr>
          <w:p w14:paraId="5FD1C631" w14:textId="7CF1E6A2" w:rsidR="0047786D" w:rsidRPr="007B5767" w:rsidRDefault="0047786D" w:rsidP="00FC456E">
            <w:pPr>
              <w:pStyle w:val="ListParagraph"/>
              <w:numPr>
                <w:ilvl w:val="0"/>
                <w:numId w:val="1"/>
              </w:numPr>
              <w:autoSpaceDE w:val="0"/>
              <w:autoSpaceDN w:val="0"/>
              <w:spacing w:line="254" w:lineRule="auto"/>
              <w:jc w:val="both"/>
              <w:rPr>
                <w:rFonts w:ascii="Arial" w:hAnsi="Arial" w:cs="Arial"/>
              </w:rPr>
            </w:pPr>
            <w:r w:rsidRPr="002769EB">
              <w:rPr>
                <w:rFonts w:ascii="Arial" w:hAnsi="Arial" w:cs="Arial"/>
              </w:rPr>
              <w:t xml:space="preserve">Describe how </w:t>
            </w:r>
            <w:r w:rsidR="007707D7">
              <w:rPr>
                <w:rFonts w:ascii="Arial" w:hAnsi="Arial" w:cs="Arial"/>
              </w:rPr>
              <w:t>Vendor’s</w:t>
            </w:r>
            <w:r w:rsidRPr="002769EB">
              <w:rPr>
                <w:rFonts w:ascii="Arial" w:hAnsi="Arial" w:cs="Arial"/>
              </w:rPr>
              <w:t xml:space="preserve"> solution leverages strategic partners, external vendors and/or service providers to deliver the service capabilities defined in </w:t>
            </w:r>
            <w:r w:rsidR="007707D7">
              <w:rPr>
                <w:rFonts w:ascii="Arial" w:hAnsi="Arial" w:cs="Arial"/>
              </w:rPr>
              <w:t>Vendor’s</w:t>
            </w:r>
            <w:r w:rsidRPr="002769EB">
              <w:rPr>
                <w:rFonts w:ascii="Arial" w:hAnsi="Arial" w:cs="Arial"/>
              </w:rPr>
              <w:t xml:space="preserve"> proposal? To what extent are they integral to the delivery of the proposed solution? What are the mitigation strategies in place to address disruptions with strategic partnerships?</w:t>
            </w:r>
          </w:p>
        </w:tc>
      </w:tr>
      <w:tr w:rsidR="0047786D" w:rsidRPr="00A6367A" w14:paraId="005904DF" w14:textId="77777777" w:rsidTr="00196A5E">
        <w:trPr>
          <w:trHeight w:val="432"/>
        </w:trPr>
        <w:tc>
          <w:tcPr>
            <w:tcW w:w="9355" w:type="dxa"/>
            <w:shd w:val="clear" w:color="auto" w:fill="FFFFCC"/>
            <w:vAlign w:val="center"/>
          </w:tcPr>
          <w:sdt>
            <w:sdtPr>
              <w:rPr>
                <w:rFonts w:ascii="Arial" w:hAnsi="Arial" w:cs="Arial"/>
              </w:rPr>
              <w:id w:val="1920681164"/>
              <w:placeholder>
                <w:docPart w:val="5065D11EBB5849E9935CD0972596DD75"/>
              </w:placeholder>
              <w:showingPlcHdr/>
            </w:sdtPr>
            <w:sdtEndPr/>
            <w:sdtContent>
              <w:p w14:paraId="274AEC53" w14:textId="721C94E2" w:rsidR="0047786D" w:rsidRPr="002769EB" w:rsidRDefault="0047786D" w:rsidP="00FC456E">
                <w:pPr>
                  <w:widowControl w:val="0"/>
                  <w:adjustRightInd w:val="0"/>
                  <w:spacing w:line="254" w:lineRule="auto"/>
                  <w:jc w:val="both"/>
                  <w:textAlignment w:val="baseline"/>
                  <w:rPr>
                    <w:sz w:val="20"/>
                    <w:szCs w:val="20"/>
                  </w:rPr>
                </w:pPr>
                <w:r w:rsidRPr="007B5767">
                  <w:rPr>
                    <w:rStyle w:val="PlaceholderText"/>
                    <w:rFonts w:ascii="Arial" w:eastAsiaTheme="minorHAnsi" w:hAnsi="Arial" w:cs="Arial"/>
                    <w:shd w:val="clear" w:color="auto" w:fill="FFFFCC"/>
                  </w:rPr>
                  <w:t>Click here to enter text.</w:t>
                </w:r>
              </w:p>
            </w:sdtContent>
          </w:sdt>
        </w:tc>
      </w:tr>
      <w:tr w:rsidR="0047786D" w:rsidRPr="00A6367A" w14:paraId="5DBAE6C1" w14:textId="77777777" w:rsidTr="0047786D">
        <w:trPr>
          <w:trHeight w:val="432"/>
        </w:trPr>
        <w:tc>
          <w:tcPr>
            <w:tcW w:w="9355" w:type="dxa"/>
            <w:shd w:val="clear" w:color="auto" w:fill="auto"/>
            <w:vAlign w:val="center"/>
          </w:tcPr>
          <w:p w14:paraId="28A85B14" w14:textId="3B4CE8F1" w:rsidR="0047786D" w:rsidRPr="002769EB" w:rsidRDefault="0047786D" w:rsidP="00FC456E">
            <w:pPr>
              <w:pStyle w:val="ListParagraph"/>
              <w:numPr>
                <w:ilvl w:val="0"/>
                <w:numId w:val="1"/>
              </w:numPr>
              <w:autoSpaceDE w:val="0"/>
              <w:autoSpaceDN w:val="0"/>
              <w:spacing w:line="254" w:lineRule="auto"/>
              <w:jc w:val="both"/>
              <w:rPr>
                <w:sz w:val="20"/>
                <w:szCs w:val="20"/>
              </w:rPr>
            </w:pPr>
            <w:r w:rsidRPr="002769EB">
              <w:rPr>
                <w:rFonts w:ascii="Arial" w:hAnsi="Arial" w:cs="Arial"/>
              </w:rPr>
              <w:t xml:space="preserve">Describe the approach used to proactively monitor and alert interested parties of an anomaly that could adversely affect availability of </w:t>
            </w:r>
            <w:r w:rsidR="007707D7">
              <w:rPr>
                <w:rFonts w:ascii="Arial" w:hAnsi="Arial" w:cs="Arial"/>
              </w:rPr>
              <w:t>Vendor’s</w:t>
            </w:r>
            <w:r w:rsidRPr="002769EB">
              <w:rPr>
                <w:rFonts w:ascii="Arial" w:hAnsi="Arial" w:cs="Arial"/>
              </w:rPr>
              <w:t xml:space="preserve"> proposed solution.</w:t>
            </w:r>
          </w:p>
        </w:tc>
      </w:tr>
      <w:tr w:rsidR="0047786D" w:rsidRPr="00A6367A" w14:paraId="544B3CEA" w14:textId="77777777" w:rsidTr="00196A5E">
        <w:trPr>
          <w:trHeight w:val="432"/>
        </w:trPr>
        <w:tc>
          <w:tcPr>
            <w:tcW w:w="9355" w:type="dxa"/>
            <w:shd w:val="clear" w:color="auto" w:fill="FFFFCC"/>
            <w:vAlign w:val="center"/>
          </w:tcPr>
          <w:sdt>
            <w:sdtPr>
              <w:rPr>
                <w:rFonts w:ascii="Arial" w:hAnsi="Arial" w:cs="Arial"/>
              </w:rPr>
              <w:id w:val="-1638179001"/>
              <w:placeholder>
                <w:docPart w:val="E1082D3157AE4F1AAD55814D2A0587F9"/>
              </w:placeholder>
              <w:showingPlcHdr/>
            </w:sdtPr>
            <w:sdtEndPr/>
            <w:sdtContent>
              <w:p w14:paraId="514B6414" w14:textId="656CBB31" w:rsidR="0047786D" w:rsidRPr="002769EB" w:rsidRDefault="0047786D" w:rsidP="00FC456E">
                <w:pPr>
                  <w:widowControl w:val="0"/>
                  <w:adjustRightInd w:val="0"/>
                  <w:spacing w:line="254" w:lineRule="auto"/>
                  <w:jc w:val="both"/>
                  <w:textAlignment w:val="baseline"/>
                  <w:rPr>
                    <w:sz w:val="20"/>
                    <w:szCs w:val="20"/>
                  </w:rPr>
                </w:pPr>
                <w:r w:rsidRPr="007B5767">
                  <w:rPr>
                    <w:rStyle w:val="PlaceholderText"/>
                    <w:rFonts w:ascii="Arial" w:eastAsiaTheme="minorHAnsi" w:hAnsi="Arial" w:cs="Arial"/>
                    <w:shd w:val="clear" w:color="auto" w:fill="FFFFCC"/>
                  </w:rPr>
                  <w:t>Click here to enter text.</w:t>
                </w:r>
              </w:p>
            </w:sdtContent>
          </w:sdt>
        </w:tc>
      </w:tr>
      <w:tr w:rsidR="0047786D" w:rsidRPr="00A6367A" w14:paraId="141F725C" w14:textId="77777777" w:rsidTr="0047786D">
        <w:trPr>
          <w:trHeight w:val="432"/>
        </w:trPr>
        <w:tc>
          <w:tcPr>
            <w:tcW w:w="9355" w:type="dxa"/>
            <w:shd w:val="clear" w:color="auto" w:fill="auto"/>
            <w:vAlign w:val="center"/>
          </w:tcPr>
          <w:p w14:paraId="07D1BBD4" w14:textId="305CE88A" w:rsidR="0047786D" w:rsidRPr="007B5767" w:rsidRDefault="0047786D" w:rsidP="00FC456E">
            <w:pPr>
              <w:pStyle w:val="ListParagraph"/>
              <w:numPr>
                <w:ilvl w:val="0"/>
                <w:numId w:val="1"/>
              </w:numPr>
              <w:autoSpaceDE w:val="0"/>
              <w:autoSpaceDN w:val="0"/>
              <w:spacing w:line="254" w:lineRule="auto"/>
              <w:jc w:val="both"/>
              <w:rPr>
                <w:rFonts w:ascii="Arial" w:hAnsi="Arial" w:cs="Arial"/>
              </w:rPr>
            </w:pPr>
            <w:r w:rsidRPr="002769EB">
              <w:rPr>
                <w:rFonts w:ascii="Arial" w:hAnsi="Arial" w:cs="Arial"/>
              </w:rPr>
              <w:t xml:space="preserve">Describe </w:t>
            </w:r>
            <w:r w:rsidR="007707D7">
              <w:rPr>
                <w:rFonts w:ascii="Arial" w:hAnsi="Arial" w:cs="Arial"/>
              </w:rPr>
              <w:t>Vendor’s</w:t>
            </w:r>
            <w:r w:rsidRPr="002769EB">
              <w:rPr>
                <w:rFonts w:ascii="Arial" w:hAnsi="Arial" w:cs="Arial"/>
              </w:rPr>
              <w:t xml:space="preserve"> approach to ensure business continuity capabilities for </w:t>
            </w:r>
            <w:r w:rsidR="007707D7">
              <w:rPr>
                <w:rFonts w:ascii="Arial" w:hAnsi="Arial" w:cs="Arial"/>
              </w:rPr>
              <w:t>Vendor’s</w:t>
            </w:r>
            <w:r w:rsidRPr="002769EB">
              <w:rPr>
                <w:rFonts w:ascii="Arial" w:hAnsi="Arial" w:cs="Arial"/>
              </w:rPr>
              <w:t xml:space="preserve"> solution if there is an event that impacts a strategic location, facility, power/communications utility, service provider, critical system(s), and/or key personnel.</w:t>
            </w:r>
          </w:p>
        </w:tc>
      </w:tr>
      <w:tr w:rsidR="0047786D" w:rsidRPr="00A6367A" w14:paraId="252A2ADF" w14:textId="77777777" w:rsidTr="00196A5E">
        <w:trPr>
          <w:trHeight w:val="432"/>
        </w:trPr>
        <w:tc>
          <w:tcPr>
            <w:tcW w:w="9355" w:type="dxa"/>
            <w:shd w:val="clear" w:color="auto" w:fill="FFFFCC"/>
            <w:vAlign w:val="center"/>
          </w:tcPr>
          <w:sdt>
            <w:sdtPr>
              <w:rPr>
                <w:rFonts w:ascii="Arial" w:hAnsi="Arial" w:cs="Arial"/>
              </w:rPr>
              <w:id w:val="1737206210"/>
              <w:placeholder>
                <w:docPart w:val="5BAD9F959CCE4DA48E1581347441041F"/>
              </w:placeholder>
              <w:showingPlcHdr/>
            </w:sdtPr>
            <w:sdtEndPr/>
            <w:sdtContent>
              <w:p w14:paraId="25A0CECC" w14:textId="5DBB80C8" w:rsidR="0047786D" w:rsidRPr="002769EB" w:rsidRDefault="0047786D" w:rsidP="00FC456E">
                <w:pPr>
                  <w:widowControl w:val="0"/>
                  <w:adjustRightInd w:val="0"/>
                  <w:spacing w:line="254" w:lineRule="auto"/>
                  <w:jc w:val="both"/>
                  <w:textAlignment w:val="baseline"/>
                  <w:rPr>
                    <w:sz w:val="20"/>
                    <w:szCs w:val="20"/>
                  </w:rPr>
                </w:pPr>
                <w:r w:rsidRPr="007B5767">
                  <w:rPr>
                    <w:rStyle w:val="PlaceholderText"/>
                    <w:rFonts w:ascii="Arial" w:eastAsiaTheme="minorHAnsi" w:hAnsi="Arial" w:cs="Arial"/>
                    <w:shd w:val="clear" w:color="auto" w:fill="FFFFCC"/>
                  </w:rPr>
                  <w:t>Click here to enter text.</w:t>
                </w:r>
              </w:p>
            </w:sdtContent>
          </w:sdt>
        </w:tc>
      </w:tr>
      <w:tr w:rsidR="0047786D" w:rsidRPr="00A6367A" w14:paraId="42F5F3FD" w14:textId="77777777" w:rsidTr="0047786D">
        <w:trPr>
          <w:trHeight w:val="432"/>
        </w:trPr>
        <w:tc>
          <w:tcPr>
            <w:tcW w:w="9355" w:type="dxa"/>
            <w:shd w:val="clear" w:color="auto" w:fill="auto"/>
            <w:vAlign w:val="center"/>
          </w:tcPr>
          <w:p w14:paraId="67FBD3B7" w14:textId="30F1083A" w:rsidR="0047786D" w:rsidRPr="007B5767" w:rsidRDefault="0047786D" w:rsidP="00FC456E">
            <w:pPr>
              <w:pStyle w:val="ListParagraph"/>
              <w:numPr>
                <w:ilvl w:val="0"/>
                <w:numId w:val="1"/>
              </w:numPr>
              <w:autoSpaceDE w:val="0"/>
              <w:autoSpaceDN w:val="0"/>
              <w:spacing w:line="254" w:lineRule="auto"/>
              <w:jc w:val="both"/>
              <w:rPr>
                <w:rFonts w:ascii="Arial" w:hAnsi="Arial" w:cs="Arial"/>
              </w:rPr>
            </w:pPr>
            <w:r w:rsidRPr="002769EB">
              <w:rPr>
                <w:rFonts w:ascii="Arial" w:hAnsi="Arial" w:cs="Arial"/>
              </w:rPr>
              <w:t xml:space="preserve">Describe </w:t>
            </w:r>
            <w:r w:rsidR="007707D7">
              <w:rPr>
                <w:rFonts w:ascii="Arial" w:hAnsi="Arial" w:cs="Arial"/>
              </w:rPr>
              <w:t>Vendor’s</w:t>
            </w:r>
            <w:r w:rsidRPr="002769EB">
              <w:rPr>
                <w:rFonts w:ascii="Arial" w:hAnsi="Arial" w:cs="Arial"/>
              </w:rPr>
              <w:t xml:space="preserve"> approach for providing disaster recovery capabilities for </w:t>
            </w:r>
            <w:r w:rsidR="007707D7">
              <w:rPr>
                <w:rFonts w:ascii="Arial" w:hAnsi="Arial" w:cs="Arial"/>
              </w:rPr>
              <w:t>Vendor’s</w:t>
            </w:r>
            <w:r w:rsidRPr="002769EB">
              <w:rPr>
                <w:rFonts w:ascii="Arial" w:hAnsi="Arial" w:cs="Arial"/>
              </w:rPr>
              <w:t xml:space="preserve"> solution to respond to a significant technology-based disruption.</w:t>
            </w:r>
          </w:p>
        </w:tc>
      </w:tr>
      <w:tr w:rsidR="0047786D" w:rsidRPr="00A6367A" w14:paraId="0A2D7630" w14:textId="77777777" w:rsidTr="00196A5E">
        <w:trPr>
          <w:trHeight w:val="432"/>
        </w:trPr>
        <w:tc>
          <w:tcPr>
            <w:tcW w:w="9355" w:type="dxa"/>
            <w:shd w:val="clear" w:color="auto" w:fill="FFFFCC"/>
            <w:vAlign w:val="center"/>
          </w:tcPr>
          <w:sdt>
            <w:sdtPr>
              <w:rPr>
                <w:rFonts w:ascii="Arial" w:hAnsi="Arial" w:cs="Arial"/>
              </w:rPr>
              <w:id w:val="-98796521"/>
              <w:placeholder>
                <w:docPart w:val="8CC7F183DBDC49A2B7B748F9CD6790D4"/>
              </w:placeholder>
              <w:showingPlcHdr/>
            </w:sdtPr>
            <w:sdtEndPr/>
            <w:sdtContent>
              <w:p w14:paraId="305A103B" w14:textId="0D1BBF3F" w:rsidR="0047786D" w:rsidRPr="002769EB" w:rsidRDefault="0047786D" w:rsidP="00FC456E">
                <w:pPr>
                  <w:widowControl w:val="0"/>
                  <w:adjustRightInd w:val="0"/>
                  <w:spacing w:line="254" w:lineRule="auto"/>
                  <w:jc w:val="both"/>
                  <w:textAlignment w:val="baseline"/>
                  <w:rPr>
                    <w:sz w:val="20"/>
                    <w:szCs w:val="20"/>
                  </w:rPr>
                </w:pPr>
                <w:r w:rsidRPr="007B5767">
                  <w:rPr>
                    <w:rStyle w:val="PlaceholderText"/>
                    <w:rFonts w:ascii="Arial" w:eastAsiaTheme="minorHAnsi" w:hAnsi="Arial" w:cs="Arial"/>
                    <w:shd w:val="clear" w:color="auto" w:fill="FFFFCC"/>
                  </w:rPr>
                  <w:t>Click here to enter text.</w:t>
                </w:r>
              </w:p>
            </w:sdtContent>
          </w:sdt>
        </w:tc>
      </w:tr>
      <w:tr w:rsidR="0047786D" w:rsidRPr="00A6367A" w14:paraId="17A4B5A6" w14:textId="77777777" w:rsidTr="0047786D">
        <w:trPr>
          <w:trHeight w:val="432"/>
        </w:trPr>
        <w:tc>
          <w:tcPr>
            <w:tcW w:w="9355" w:type="dxa"/>
            <w:shd w:val="clear" w:color="auto" w:fill="auto"/>
            <w:vAlign w:val="center"/>
          </w:tcPr>
          <w:p w14:paraId="5B42402C" w14:textId="79A5DEF0" w:rsidR="0047786D" w:rsidRPr="007B5767" w:rsidRDefault="0047786D" w:rsidP="00FC456E">
            <w:pPr>
              <w:pStyle w:val="ListParagraph"/>
              <w:numPr>
                <w:ilvl w:val="0"/>
                <w:numId w:val="1"/>
              </w:numPr>
              <w:autoSpaceDE w:val="0"/>
              <w:autoSpaceDN w:val="0"/>
              <w:spacing w:line="254" w:lineRule="auto"/>
              <w:jc w:val="both"/>
              <w:rPr>
                <w:rFonts w:ascii="Arial" w:hAnsi="Arial" w:cs="Arial"/>
              </w:rPr>
            </w:pPr>
            <w:r w:rsidRPr="002769EB">
              <w:rPr>
                <w:rFonts w:ascii="Arial" w:hAnsi="Arial" w:cs="Arial"/>
              </w:rPr>
              <w:t xml:space="preserve">What is the frequency by which </w:t>
            </w:r>
            <w:r w:rsidR="007707D7">
              <w:rPr>
                <w:rFonts w:ascii="Arial" w:hAnsi="Arial" w:cs="Arial"/>
              </w:rPr>
              <w:t>Vendor</w:t>
            </w:r>
            <w:r w:rsidRPr="002769EB">
              <w:rPr>
                <w:rFonts w:ascii="Arial" w:hAnsi="Arial" w:cs="Arial"/>
              </w:rPr>
              <w:t xml:space="preserve"> conduct</w:t>
            </w:r>
            <w:r w:rsidR="007707D7">
              <w:rPr>
                <w:rFonts w:ascii="Arial" w:hAnsi="Arial" w:cs="Arial"/>
              </w:rPr>
              <w:t>s</w:t>
            </w:r>
            <w:r w:rsidRPr="002769EB">
              <w:rPr>
                <w:rFonts w:ascii="Arial" w:hAnsi="Arial" w:cs="Arial"/>
              </w:rPr>
              <w:t xml:space="preserve"> validation exercising for business continuity and disaster recovery and how do</w:t>
            </w:r>
            <w:r w:rsidR="007707D7">
              <w:rPr>
                <w:rFonts w:ascii="Arial" w:hAnsi="Arial" w:cs="Arial"/>
              </w:rPr>
              <w:t>es</w:t>
            </w:r>
            <w:r w:rsidRPr="002769EB">
              <w:rPr>
                <w:rFonts w:ascii="Arial" w:hAnsi="Arial" w:cs="Arial"/>
              </w:rPr>
              <w:t xml:space="preserve"> </w:t>
            </w:r>
            <w:r w:rsidR="007707D7">
              <w:rPr>
                <w:rFonts w:ascii="Arial" w:hAnsi="Arial" w:cs="Arial"/>
              </w:rPr>
              <w:t>Vendor</w:t>
            </w:r>
            <w:r w:rsidRPr="002769EB">
              <w:rPr>
                <w:rFonts w:ascii="Arial" w:hAnsi="Arial" w:cs="Arial"/>
              </w:rPr>
              <w:t xml:space="preserve"> provide the results to the customer? Can the customer participate in the validation exercises?</w:t>
            </w:r>
          </w:p>
        </w:tc>
      </w:tr>
      <w:tr w:rsidR="0047786D" w:rsidRPr="00A6367A" w14:paraId="6ACBD3B3" w14:textId="77777777" w:rsidTr="00196A5E">
        <w:trPr>
          <w:trHeight w:val="432"/>
        </w:trPr>
        <w:tc>
          <w:tcPr>
            <w:tcW w:w="9355" w:type="dxa"/>
            <w:shd w:val="clear" w:color="auto" w:fill="FFFFCC"/>
            <w:vAlign w:val="center"/>
          </w:tcPr>
          <w:sdt>
            <w:sdtPr>
              <w:rPr>
                <w:rFonts w:ascii="Arial" w:hAnsi="Arial" w:cs="Arial"/>
              </w:rPr>
              <w:id w:val="-238101063"/>
              <w:placeholder>
                <w:docPart w:val="97BDDB270F22490C923006BF52112FFF"/>
              </w:placeholder>
              <w:showingPlcHdr/>
            </w:sdtPr>
            <w:sdtEndPr/>
            <w:sdtContent>
              <w:p w14:paraId="45F533AA" w14:textId="28857D27" w:rsidR="0047786D" w:rsidRPr="002769EB" w:rsidRDefault="0047786D" w:rsidP="00FC456E">
                <w:pPr>
                  <w:widowControl w:val="0"/>
                  <w:adjustRightInd w:val="0"/>
                  <w:spacing w:line="254" w:lineRule="auto"/>
                  <w:jc w:val="both"/>
                  <w:textAlignment w:val="baseline"/>
                  <w:rPr>
                    <w:sz w:val="20"/>
                    <w:szCs w:val="20"/>
                  </w:rPr>
                </w:pPr>
                <w:r w:rsidRPr="007B5767">
                  <w:rPr>
                    <w:rStyle w:val="PlaceholderText"/>
                    <w:rFonts w:ascii="Arial" w:eastAsiaTheme="minorHAnsi" w:hAnsi="Arial" w:cs="Arial"/>
                    <w:shd w:val="clear" w:color="auto" w:fill="FFFFCC"/>
                  </w:rPr>
                  <w:t>Click here to enter text.</w:t>
                </w:r>
              </w:p>
            </w:sdtContent>
          </w:sdt>
        </w:tc>
      </w:tr>
      <w:tr w:rsidR="0047786D" w:rsidRPr="00A6367A" w14:paraId="3B568C36" w14:textId="77777777" w:rsidTr="0047786D">
        <w:trPr>
          <w:trHeight w:val="432"/>
        </w:trPr>
        <w:tc>
          <w:tcPr>
            <w:tcW w:w="9355" w:type="dxa"/>
            <w:shd w:val="clear" w:color="auto" w:fill="auto"/>
            <w:vAlign w:val="center"/>
          </w:tcPr>
          <w:p w14:paraId="503C7B64" w14:textId="747D86DA" w:rsidR="0047786D" w:rsidRPr="002769EB" w:rsidRDefault="0047786D" w:rsidP="00FC456E">
            <w:pPr>
              <w:pStyle w:val="ListParagraph"/>
              <w:numPr>
                <w:ilvl w:val="0"/>
                <w:numId w:val="1"/>
              </w:numPr>
              <w:autoSpaceDE w:val="0"/>
              <w:autoSpaceDN w:val="0"/>
              <w:spacing w:line="254" w:lineRule="auto"/>
              <w:jc w:val="both"/>
              <w:rPr>
                <w:rFonts w:ascii="Arial" w:hAnsi="Arial" w:cs="Arial"/>
                <w:sz w:val="20"/>
                <w:szCs w:val="20"/>
              </w:rPr>
            </w:pPr>
            <w:r w:rsidRPr="002769EB">
              <w:rPr>
                <w:rFonts w:ascii="Arial" w:hAnsi="Arial" w:cs="Arial"/>
              </w:rPr>
              <w:t xml:space="preserve">Describe the crisis management/crisis communication protocol that will be used to communicate with the customer in the event of a crisis/business interruption while using </w:t>
            </w:r>
            <w:r w:rsidR="007707D7">
              <w:rPr>
                <w:rFonts w:ascii="Arial" w:hAnsi="Arial" w:cs="Arial"/>
              </w:rPr>
              <w:t>Vendor’s</w:t>
            </w:r>
            <w:r w:rsidRPr="002769EB">
              <w:rPr>
                <w:rFonts w:ascii="Arial" w:hAnsi="Arial" w:cs="Arial"/>
              </w:rPr>
              <w:t xml:space="preserve"> proposed solution.</w:t>
            </w:r>
          </w:p>
        </w:tc>
      </w:tr>
      <w:tr w:rsidR="0047786D" w:rsidRPr="00A6367A" w14:paraId="2C634B1E" w14:textId="77777777" w:rsidTr="00196A5E">
        <w:trPr>
          <w:trHeight w:val="432"/>
        </w:trPr>
        <w:tc>
          <w:tcPr>
            <w:tcW w:w="9355" w:type="dxa"/>
            <w:shd w:val="clear" w:color="auto" w:fill="FFFFCC"/>
            <w:vAlign w:val="center"/>
          </w:tcPr>
          <w:sdt>
            <w:sdtPr>
              <w:rPr>
                <w:rFonts w:ascii="Arial" w:hAnsi="Arial" w:cs="Arial"/>
              </w:rPr>
              <w:id w:val="-1169011281"/>
              <w:placeholder>
                <w:docPart w:val="4C0BC776589E40AABC6D4709FD1126BD"/>
              </w:placeholder>
              <w:showingPlcHdr/>
            </w:sdtPr>
            <w:sdtEndPr/>
            <w:sdtContent>
              <w:p w14:paraId="6B335C28" w14:textId="7845769E" w:rsidR="0047786D" w:rsidRPr="00C82384" w:rsidRDefault="0047786D" w:rsidP="00FC456E">
                <w:pPr>
                  <w:widowControl w:val="0"/>
                  <w:adjustRightInd w:val="0"/>
                  <w:spacing w:line="254" w:lineRule="auto"/>
                  <w:jc w:val="both"/>
                  <w:textAlignment w:val="baseline"/>
                  <w:rPr>
                    <w:b/>
                    <w:bCs/>
                    <w:sz w:val="20"/>
                    <w:szCs w:val="20"/>
                  </w:rPr>
                </w:pPr>
                <w:r w:rsidRPr="00A06BDB">
                  <w:rPr>
                    <w:rStyle w:val="PlaceholderText"/>
                    <w:rFonts w:ascii="Arial" w:eastAsiaTheme="minorHAnsi" w:hAnsi="Arial" w:cs="Arial"/>
                    <w:shd w:val="clear" w:color="auto" w:fill="FFFFCC"/>
                  </w:rPr>
                  <w:t>Click here to enter text.</w:t>
                </w:r>
              </w:p>
            </w:sdtContent>
          </w:sdt>
        </w:tc>
      </w:tr>
    </w:tbl>
    <w:p w14:paraId="47419EFD" w14:textId="74C6765F" w:rsidR="00781A7D" w:rsidRDefault="00781A7D" w:rsidP="00FC456E">
      <w:pPr>
        <w:spacing w:after="0" w:line="254" w:lineRule="auto"/>
        <w:jc w:val="both"/>
        <w:rPr>
          <w:rFonts w:ascii="Arial" w:hAnsi="Arial" w:cs="Arial"/>
          <w:i/>
        </w:rPr>
      </w:pPr>
    </w:p>
    <w:p w14:paraId="7CB8091A" w14:textId="2C6EF965" w:rsidR="00781A7D" w:rsidRDefault="00781A7D" w:rsidP="00FC456E">
      <w:pPr>
        <w:spacing w:after="0" w:line="254" w:lineRule="auto"/>
        <w:jc w:val="both"/>
        <w:rPr>
          <w:rFonts w:ascii="Arial" w:hAnsi="Arial" w:cs="Arial"/>
          <w:i/>
        </w:rPr>
      </w:pPr>
    </w:p>
    <w:p w14:paraId="3E0FF920" w14:textId="77777777" w:rsidR="00575B06" w:rsidRDefault="00575B06" w:rsidP="00FC456E">
      <w:pPr>
        <w:jc w:val="both"/>
        <w:rPr>
          <w:rFonts w:ascii="Arial" w:hAnsi="Arial" w:cs="Arial"/>
          <w:b/>
          <w:color w:val="000000"/>
        </w:rPr>
      </w:pPr>
      <w:r>
        <w:rPr>
          <w:rFonts w:ascii="Arial" w:hAnsi="Arial" w:cs="Arial"/>
          <w:b/>
          <w:color w:val="000000"/>
        </w:rPr>
        <w:br w:type="page"/>
      </w:r>
    </w:p>
    <w:p w14:paraId="05A5BED1" w14:textId="39BDB5DC" w:rsidR="008A7C92" w:rsidRPr="003A6825" w:rsidRDefault="007960E0" w:rsidP="00FC456E">
      <w:pPr>
        <w:autoSpaceDE w:val="0"/>
        <w:autoSpaceDN w:val="0"/>
        <w:adjustRightInd w:val="0"/>
        <w:spacing w:after="0" w:line="240" w:lineRule="auto"/>
        <w:jc w:val="both"/>
        <w:rPr>
          <w:rFonts w:ascii="Arial" w:hAnsi="Arial" w:cs="Arial"/>
          <w:b/>
          <w:color w:val="000000"/>
        </w:rPr>
      </w:pPr>
      <w:r w:rsidRPr="003A6825">
        <w:rPr>
          <w:rFonts w:ascii="Arial" w:hAnsi="Arial" w:cs="Arial"/>
          <w:b/>
          <w:color w:val="000000"/>
        </w:rPr>
        <w:lastRenderedPageBreak/>
        <w:t xml:space="preserve">Data </w:t>
      </w:r>
      <w:r w:rsidR="00655587" w:rsidRPr="003A6825">
        <w:rPr>
          <w:rFonts w:ascii="Arial" w:hAnsi="Arial" w:cs="Arial"/>
          <w:b/>
          <w:color w:val="000000"/>
        </w:rPr>
        <w:t>Classification</w:t>
      </w:r>
      <w:r w:rsidR="00BC60BE" w:rsidRPr="003A6825">
        <w:rPr>
          <w:rFonts w:ascii="Arial" w:hAnsi="Arial" w:cs="Arial"/>
          <w:b/>
          <w:color w:val="000000"/>
        </w:rPr>
        <w:t xml:space="preserve"> Definitions (</w:t>
      </w:r>
      <w:r w:rsidR="005C701B">
        <w:rPr>
          <w:rFonts w:ascii="Arial" w:hAnsi="Arial" w:cs="Arial"/>
          <w:b/>
          <w:color w:val="000000"/>
        </w:rPr>
        <w:t>see</w:t>
      </w:r>
      <w:r w:rsidR="00BC60BE" w:rsidRPr="003A6825">
        <w:rPr>
          <w:rFonts w:ascii="Arial" w:hAnsi="Arial" w:cs="Arial"/>
          <w:b/>
          <w:color w:val="000000"/>
        </w:rPr>
        <w:t xml:space="preserve"> </w:t>
      </w:r>
      <w:r w:rsidR="003C0C4F">
        <w:rPr>
          <w:rFonts w:ascii="Arial" w:hAnsi="Arial" w:cs="Arial"/>
          <w:b/>
          <w:color w:val="000000"/>
        </w:rPr>
        <w:t>Section</w:t>
      </w:r>
      <w:r w:rsidR="003C0C4F" w:rsidRPr="003A6825">
        <w:rPr>
          <w:rFonts w:ascii="Arial" w:hAnsi="Arial" w:cs="Arial"/>
          <w:b/>
          <w:color w:val="000000"/>
        </w:rPr>
        <w:t xml:space="preserve"> </w:t>
      </w:r>
      <w:proofErr w:type="spellStart"/>
      <w:r w:rsidR="007707D7">
        <w:rPr>
          <w:rFonts w:ascii="Arial" w:hAnsi="Arial" w:cs="Arial"/>
          <w:b/>
          <w:color w:val="000000"/>
        </w:rPr>
        <w:t>III</w:t>
      </w:r>
      <w:r w:rsidR="00FD6ADC">
        <w:rPr>
          <w:rFonts w:ascii="Arial" w:hAnsi="Arial" w:cs="Arial"/>
          <w:b/>
          <w:color w:val="000000"/>
        </w:rPr>
        <w:t>.G.c</w:t>
      </w:r>
      <w:proofErr w:type="spellEnd"/>
      <w:r w:rsidR="00BC60BE" w:rsidRPr="003A6825">
        <w:rPr>
          <w:rFonts w:ascii="Arial" w:hAnsi="Arial" w:cs="Arial"/>
          <w:b/>
          <w:color w:val="000000"/>
        </w:rPr>
        <w:t>)</w:t>
      </w:r>
    </w:p>
    <w:p w14:paraId="429615AB" w14:textId="77777777" w:rsidR="008A7C92" w:rsidRPr="003A6825" w:rsidRDefault="008A7C92" w:rsidP="00FC456E">
      <w:pPr>
        <w:autoSpaceDE w:val="0"/>
        <w:autoSpaceDN w:val="0"/>
        <w:adjustRightInd w:val="0"/>
        <w:spacing w:after="0" w:line="240" w:lineRule="auto"/>
        <w:jc w:val="both"/>
        <w:rPr>
          <w:rFonts w:ascii="Arial" w:hAnsi="Arial" w:cs="Arial"/>
          <w:color w:val="000000"/>
        </w:rPr>
      </w:pPr>
      <w:r w:rsidRPr="003A6825">
        <w:rPr>
          <w:rFonts w:ascii="Arial" w:hAnsi="Arial" w:cs="Arial"/>
          <w:color w:val="000000"/>
        </w:rPr>
        <w:t xml:space="preserve"> </w:t>
      </w:r>
    </w:p>
    <w:p w14:paraId="520A348B" w14:textId="77777777" w:rsidR="001F18AD" w:rsidRPr="003A6825" w:rsidRDefault="001F18AD" w:rsidP="00FC456E">
      <w:pPr>
        <w:autoSpaceDE w:val="0"/>
        <w:autoSpaceDN w:val="0"/>
        <w:adjustRightInd w:val="0"/>
        <w:spacing w:after="0" w:line="240" w:lineRule="auto"/>
        <w:ind w:left="1260" w:hanging="360"/>
        <w:jc w:val="both"/>
        <w:rPr>
          <w:rFonts w:ascii="Arial" w:hAnsi="Arial" w:cs="Arial"/>
          <w:b/>
        </w:rPr>
      </w:pPr>
      <w:r w:rsidRPr="003A6825">
        <w:rPr>
          <w:rFonts w:ascii="Arial" w:hAnsi="Arial" w:cs="Arial"/>
          <w:b/>
        </w:rPr>
        <w:t xml:space="preserve">Restricted Confidential Information </w:t>
      </w:r>
    </w:p>
    <w:p w14:paraId="47BE121E" w14:textId="4B2B778E" w:rsidR="001F18AD" w:rsidRPr="003A6825" w:rsidRDefault="001F18AD" w:rsidP="00FC456E">
      <w:pPr>
        <w:autoSpaceDE w:val="0"/>
        <w:autoSpaceDN w:val="0"/>
        <w:adjustRightInd w:val="0"/>
        <w:spacing w:after="0" w:line="240" w:lineRule="auto"/>
        <w:ind w:left="1260" w:hanging="360"/>
        <w:jc w:val="both"/>
        <w:rPr>
          <w:rFonts w:ascii="Arial" w:hAnsi="Arial" w:cs="Arial"/>
        </w:rPr>
      </w:pPr>
      <w:r w:rsidRPr="003A6825">
        <w:rPr>
          <w:rFonts w:ascii="Arial" w:hAnsi="Arial" w:cs="Arial"/>
        </w:rPr>
        <w:t xml:space="preserve">Restricted Confidential information is highly sensitive, personally identifiable information that, if lost, </w:t>
      </w:r>
      <w:r w:rsidR="00096B60" w:rsidRPr="003A6825">
        <w:rPr>
          <w:rFonts w:ascii="Arial" w:hAnsi="Arial" w:cs="Arial"/>
        </w:rPr>
        <w:t>compromised,</w:t>
      </w:r>
      <w:r w:rsidRPr="003A6825">
        <w:rPr>
          <w:rFonts w:ascii="Arial" w:hAnsi="Arial" w:cs="Arial"/>
        </w:rPr>
        <w:t xml:space="preserve"> or disclosed without authorization, could result in substantial harm, inconvenience</w:t>
      </w:r>
      <w:r w:rsidR="00CA3925">
        <w:rPr>
          <w:rFonts w:ascii="Arial" w:hAnsi="Arial" w:cs="Arial"/>
        </w:rPr>
        <w:t>,</w:t>
      </w:r>
      <w:r w:rsidRPr="003A6825">
        <w:rPr>
          <w:rFonts w:ascii="Arial" w:hAnsi="Arial" w:cs="Arial"/>
        </w:rPr>
        <w:t xml:space="preserve"> or unfairness to an individual or to Citizens. Restricted Confidential information must be protected due to legal, </w:t>
      </w:r>
      <w:r w:rsidR="00096B60" w:rsidRPr="003A6825">
        <w:rPr>
          <w:rFonts w:ascii="Arial" w:hAnsi="Arial" w:cs="Arial"/>
        </w:rPr>
        <w:t>regulatory,</w:t>
      </w:r>
      <w:r w:rsidRPr="003A6825">
        <w:rPr>
          <w:rFonts w:ascii="Arial" w:hAnsi="Arial" w:cs="Arial"/>
        </w:rPr>
        <w:t xml:space="preserve"> or contractual requirements. The following information, when in combination with a first name or initial and last name, is Restricted Confidential: </w:t>
      </w:r>
    </w:p>
    <w:p w14:paraId="16554757" w14:textId="77777777" w:rsidR="001F18AD" w:rsidRPr="003A6825" w:rsidRDefault="001F18AD" w:rsidP="00FC456E">
      <w:pPr>
        <w:pStyle w:val="ListParagraph"/>
        <w:numPr>
          <w:ilvl w:val="0"/>
          <w:numId w:val="3"/>
        </w:numPr>
        <w:autoSpaceDE w:val="0"/>
        <w:autoSpaceDN w:val="0"/>
        <w:adjustRightInd w:val="0"/>
        <w:spacing w:after="0" w:line="240" w:lineRule="auto"/>
        <w:jc w:val="both"/>
        <w:rPr>
          <w:rFonts w:ascii="Arial" w:hAnsi="Arial" w:cs="Arial"/>
        </w:rPr>
      </w:pPr>
      <w:r w:rsidRPr="003A6825">
        <w:rPr>
          <w:rFonts w:ascii="Arial" w:hAnsi="Arial" w:cs="Arial"/>
        </w:rPr>
        <w:t>Social Security numbers</w:t>
      </w:r>
    </w:p>
    <w:p w14:paraId="2ACE696C" w14:textId="77777777" w:rsidR="001F18AD" w:rsidRPr="003A6825" w:rsidRDefault="001F18AD" w:rsidP="00FC456E">
      <w:pPr>
        <w:pStyle w:val="ListParagraph"/>
        <w:numPr>
          <w:ilvl w:val="0"/>
          <w:numId w:val="3"/>
        </w:numPr>
        <w:autoSpaceDE w:val="0"/>
        <w:autoSpaceDN w:val="0"/>
        <w:adjustRightInd w:val="0"/>
        <w:spacing w:after="0" w:line="240" w:lineRule="auto"/>
        <w:jc w:val="both"/>
        <w:rPr>
          <w:rFonts w:ascii="Arial" w:hAnsi="Arial" w:cs="Arial"/>
        </w:rPr>
      </w:pPr>
      <w:r w:rsidRPr="003A6825">
        <w:rPr>
          <w:rFonts w:ascii="Arial" w:hAnsi="Arial" w:cs="Arial"/>
        </w:rPr>
        <w:t>Driver’s license or any other government identification numbers</w:t>
      </w:r>
    </w:p>
    <w:p w14:paraId="511BEE31" w14:textId="3F921C80" w:rsidR="001F18AD" w:rsidRPr="003A6825" w:rsidRDefault="001F18AD" w:rsidP="00FC456E">
      <w:pPr>
        <w:pStyle w:val="ListParagraph"/>
        <w:numPr>
          <w:ilvl w:val="0"/>
          <w:numId w:val="3"/>
        </w:numPr>
        <w:autoSpaceDE w:val="0"/>
        <w:autoSpaceDN w:val="0"/>
        <w:adjustRightInd w:val="0"/>
        <w:spacing w:after="0" w:line="240" w:lineRule="auto"/>
        <w:jc w:val="both"/>
        <w:rPr>
          <w:rFonts w:ascii="Arial" w:hAnsi="Arial" w:cs="Arial"/>
        </w:rPr>
      </w:pPr>
      <w:r w:rsidRPr="003A6825">
        <w:rPr>
          <w:rFonts w:ascii="Arial" w:hAnsi="Arial" w:cs="Arial"/>
        </w:rPr>
        <w:t>Non-</w:t>
      </w:r>
      <w:r w:rsidR="007707D7">
        <w:rPr>
          <w:rFonts w:ascii="Arial" w:hAnsi="Arial" w:cs="Arial"/>
        </w:rPr>
        <w:t>C</w:t>
      </w:r>
      <w:r w:rsidRPr="003A6825">
        <w:rPr>
          <w:rFonts w:ascii="Arial" w:hAnsi="Arial" w:cs="Arial"/>
        </w:rPr>
        <w:t>itizens financial account numbers in combination with any required security code, access code, or password that is necessary to permit access to a financial account</w:t>
      </w:r>
    </w:p>
    <w:p w14:paraId="59F58152" w14:textId="77777777" w:rsidR="001F18AD" w:rsidRPr="003A6825" w:rsidRDefault="001F18AD" w:rsidP="00FC456E">
      <w:pPr>
        <w:pStyle w:val="ListParagraph"/>
        <w:numPr>
          <w:ilvl w:val="0"/>
          <w:numId w:val="3"/>
        </w:numPr>
        <w:autoSpaceDE w:val="0"/>
        <w:autoSpaceDN w:val="0"/>
        <w:adjustRightInd w:val="0"/>
        <w:spacing w:after="0" w:line="240" w:lineRule="auto"/>
        <w:jc w:val="both"/>
        <w:rPr>
          <w:rFonts w:ascii="Arial" w:hAnsi="Arial" w:cs="Arial"/>
        </w:rPr>
      </w:pPr>
      <w:r w:rsidRPr="003A6825">
        <w:rPr>
          <w:rFonts w:ascii="Arial" w:hAnsi="Arial" w:cs="Arial"/>
        </w:rPr>
        <w:t>Medical treatment information or account numbers</w:t>
      </w:r>
    </w:p>
    <w:p w14:paraId="0F2BDF39" w14:textId="787BE208" w:rsidR="001F18AD" w:rsidRPr="003A6825" w:rsidRDefault="001F18AD" w:rsidP="00FC456E">
      <w:pPr>
        <w:pStyle w:val="ListParagraph"/>
        <w:numPr>
          <w:ilvl w:val="0"/>
          <w:numId w:val="3"/>
        </w:numPr>
        <w:autoSpaceDE w:val="0"/>
        <w:autoSpaceDN w:val="0"/>
        <w:adjustRightInd w:val="0"/>
        <w:spacing w:after="0" w:line="240" w:lineRule="auto"/>
        <w:jc w:val="both"/>
        <w:rPr>
          <w:rFonts w:ascii="Arial" w:hAnsi="Arial" w:cs="Arial"/>
        </w:rPr>
      </w:pPr>
      <w:r w:rsidRPr="003A6825">
        <w:rPr>
          <w:rFonts w:ascii="Arial" w:hAnsi="Arial" w:cs="Arial"/>
        </w:rPr>
        <w:t xml:space="preserve">A </w:t>
      </w:r>
      <w:r w:rsidR="00263F50" w:rsidRPr="003A6825">
        <w:rPr>
          <w:rFonts w:ascii="Arial" w:hAnsi="Arial" w:cs="Arial"/>
        </w:rPr>
        <w:t>username</w:t>
      </w:r>
      <w:r w:rsidRPr="003A6825">
        <w:rPr>
          <w:rFonts w:ascii="Arial" w:hAnsi="Arial" w:cs="Arial"/>
        </w:rPr>
        <w:t xml:space="preserve"> or e-mail address, in combination with a password or security question and answer that would permit access to an online account</w:t>
      </w:r>
    </w:p>
    <w:p w14:paraId="4815D916" w14:textId="77777777" w:rsidR="001F18AD" w:rsidRPr="005C701B" w:rsidRDefault="001F18AD" w:rsidP="00FC456E">
      <w:pPr>
        <w:autoSpaceDE w:val="0"/>
        <w:autoSpaceDN w:val="0"/>
        <w:adjustRightInd w:val="0"/>
        <w:spacing w:after="0" w:line="240" w:lineRule="auto"/>
        <w:jc w:val="both"/>
        <w:rPr>
          <w:rFonts w:ascii="Arial" w:hAnsi="Arial" w:cs="Arial"/>
          <w:b/>
          <w:color w:val="000000"/>
        </w:rPr>
      </w:pPr>
    </w:p>
    <w:p w14:paraId="2C1BE6FA" w14:textId="7BCCAE8B" w:rsidR="001F18AD" w:rsidRPr="003A6825" w:rsidRDefault="001F18AD" w:rsidP="00FC456E">
      <w:pPr>
        <w:autoSpaceDE w:val="0"/>
        <w:autoSpaceDN w:val="0"/>
        <w:adjustRightInd w:val="0"/>
        <w:spacing w:after="0" w:line="240" w:lineRule="auto"/>
        <w:ind w:left="1260" w:hanging="360"/>
        <w:jc w:val="both"/>
        <w:rPr>
          <w:rFonts w:ascii="Arial" w:hAnsi="Arial" w:cs="Arial"/>
          <w:b/>
        </w:rPr>
      </w:pPr>
      <w:r w:rsidRPr="003A6825">
        <w:rPr>
          <w:rFonts w:ascii="Arial" w:hAnsi="Arial" w:cs="Arial"/>
          <w:b/>
        </w:rPr>
        <w:t>Confidential Information</w:t>
      </w:r>
    </w:p>
    <w:p w14:paraId="38EFABFB" w14:textId="4959CA31" w:rsidR="001F18AD" w:rsidRPr="003A6825" w:rsidRDefault="001F18AD" w:rsidP="00FC456E">
      <w:pPr>
        <w:autoSpaceDE w:val="0"/>
        <w:autoSpaceDN w:val="0"/>
        <w:adjustRightInd w:val="0"/>
        <w:spacing w:after="0" w:line="240" w:lineRule="auto"/>
        <w:ind w:left="1260"/>
        <w:jc w:val="both"/>
        <w:rPr>
          <w:rFonts w:ascii="Arial" w:hAnsi="Arial" w:cs="Arial"/>
        </w:rPr>
      </w:pPr>
      <w:r w:rsidRPr="003A6825">
        <w:rPr>
          <w:rFonts w:ascii="Arial" w:hAnsi="Arial" w:cs="Arial"/>
        </w:rPr>
        <w:t>Confidential information is personally identifiable information or other information that</w:t>
      </w:r>
      <w:r w:rsidR="006E7434" w:rsidRPr="003A6825">
        <w:rPr>
          <w:rFonts w:ascii="Arial" w:hAnsi="Arial" w:cs="Arial"/>
        </w:rPr>
        <w:t xml:space="preserve"> </w:t>
      </w:r>
      <w:r w:rsidRPr="003A6825">
        <w:rPr>
          <w:rFonts w:ascii="Arial" w:hAnsi="Arial" w:cs="Arial"/>
        </w:rPr>
        <w:t xml:space="preserve">does not meet the definition of Restricted Confidential information, but that, if lost, </w:t>
      </w:r>
      <w:r w:rsidR="00096B60" w:rsidRPr="003A6825">
        <w:rPr>
          <w:rFonts w:ascii="Arial" w:hAnsi="Arial" w:cs="Arial"/>
        </w:rPr>
        <w:t>compromised,</w:t>
      </w:r>
      <w:r w:rsidRPr="003A6825">
        <w:rPr>
          <w:rFonts w:ascii="Arial" w:hAnsi="Arial" w:cs="Arial"/>
        </w:rPr>
        <w:t xml:space="preserve"> or disclosed without authorization, has the potential to cause harm to individuals or to Citizens. Information that is protected from public records disclosure under section 627.351(6)(x), Florida Statutes (Citizens’ enabling statute), or any other rule or law, will be classified as Confidential, unless it meets the definition of Restricted Confidential information. </w:t>
      </w:r>
    </w:p>
    <w:p w14:paraId="0A59BAF0" w14:textId="77777777" w:rsidR="001F18AD" w:rsidRPr="003A6825" w:rsidRDefault="001F18AD" w:rsidP="00FC456E">
      <w:pPr>
        <w:autoSpaceDE w:val="0"/>
        <w:autoSpaceDN w:val="0"/>
        <w:adjustRightInd w:val="0"/>
        <w:spacing w:after="0" w:line="240" w:lineRule="auto"/>
        <w:ind w:left="1260"/>
        <w:jc w:val="both"/>
        <w:rPr>
          <w:rFonts w:ascii="Arial" w:hAnsi="Arial" w:cs="Arial"/>
        </w:rPr>
      </w:pPr>
      <w:r w:rsidRPr="003A6825">
        <w:rPr>
          <w:rFonts w:ascii="Arial" w:hAnsi="Arial" w:cs="Arial"/>
        </w:rPr>
        <w:t xml:space="preserve">Examples include, but are not limited to: </w:t>
      </w:r>
    </w:p>
    <w:p w14:paraId="7AE19E47" w14:textId="77777777" w:rsidR="001F18AD" w:rsidRPr="005C701B" w:rsidRDefault="001F18AD" w:rsidP="00FC456E">
      <w:pPr>
        <w:pStyle w:val="ListParagraph"/>
        <w:numPr>
          <w:ilvl w:val="0"/>
          <w:numId w:val="4"/>
        </w:numPr>
        <w:autoSpaceDE w:val="0"/>
        <w:autoSpaceDN w:val="0"/>
        <w:adjustRightInd w:val="0"/>
        <w:spacing w:after="0" w:line="240" w:lineRule="auto"/>
        <w:jc w:val="both"/>
        <w:rPr>
          <w:rFonts w:ascii="Arial" w:hAnsi="Arial" w:cs="Arial"/>
          <w:b/>
          <w:color w:val="000000"/>
        </w:rPr>
      </w:pPr>
      <w:r w:rsidRPr="003A6825">
        <w:rPr>
          <w:rFonts w:ascii="Arial" w:hAnsi="Arial" w:cs="Arial"/>
        </w:rPr>
        <w:t>Information contained in underwriting and claims files</w:t>
      </w:r>
    </w:p>
    <w:p w14:paraId="6B09DDFA" w14:textId="77777777" w:rsidR="001F18AD" w:rsidRPr="005C701B" w:rsidRDefault="001F18AD" w:rsidP="00FC456E">
      <w:pPr>
        <w:pStyle w:val="ListParagraph"/>
        <w:numPr>
          <w:ilvl w:val="0"/>
          <w:numId w:val="4"/>
        </w:numPr>
        <w:autoSpaceDE w:val="0"/>
        <w:autoSpaceDN w:val="0"/>
        <w:adjustRightInd w:val="0"/>
        <w:spacing w:after="0" w:line="240" w:lineRule="auto"/>
        <w:jc w:val="both"/>
        <w:rPr>
          <w:rFonts w:ascii="Arial" w:hAnsi="Arial" w:cs="Arial"/>
          <w:b/>
          <w:color w:val="000000"/>
        </w:rPr>
      </w:pPr>
      <w:r w:rsidRPr="003A6825">
        <w:rPr>
          <w:rFonts w:ascii="Arial" w:hAnsi="Arial" w:cs="Arial"/>
        </w:rPr>
        <w:t>Policyholder names, addresses, phone numbers and email addresses</w:t>
      </w:r>
    </w:p>
    <w:p w14:paraId="4C7063D1" w14:textId="5386C806" w:rsidR="001F18AD" w:rsidRPr="005C701B" w:rsidRDefault="001F18AD" w:rsidP="00FC456E">
      <w:pPr>
        <w:pStyle w:val="ListParagraph"/>
        <w:numPr>
          <w:ilvl w:val="0"/>
          <w:numId w:val="4"/>
        </w:numPr>
        <w:autoSpaceDE w:val="0"/>
        <w:autoSpaceDN w:val="0"/>
        <w:adjustRightInd w:val="0"/>
        <w:spacing w:after="0" w:line="240" w:lineRule="auto"/>
        <w:jc w:val="both"/>
        <w:rPr>
          <w:rFonts w:ascii="Arial" w:hAnsi="Arial" w:cs="Arial"/>
          <w:b/>
          <w:color w:val="000000"/>
        </w:rPr>
      </w:pPr>
      <w:r w:rsidRPr="003A6825">
        <w:rPr>
          <w:rFonts w:ascii="Arial" w:hAnsi="Arial" w:cs="Arial"/>
        </w:rPr>
        <w:t xml:space="preserve">Exam questions and answers created or used for licensure, </w:t>
      </w:r>
      <w:r w:rsidR="00096B60" w:rsidRPr="003A6825">
        <w:rPr>
          <w:rFonts w:ascii="Arial" w:hAnsi="Arial" w:cs="Arial"/>
        </w:rPr>
        <w:t>certification,</w:t>
      </w:r>
      <w:r w:rsidRPr="003A6825">
        <w:rPr>
          <w:rFonts w:ascii="Arial" w:hAnsi="Arial" w:cs="Arial"/>
        </w:rPr>
        <w:t xml:space="preserve"> or employment</w:t>
      </w:r>
    </w:p>
    <w:p w14:paraId="10149CEB" w14:textId="77777777" w:rsidR="001F18AD" w:rsidRPr="005C701B" w:rsidRDefault="001F18AD" w:rsidP="00FC456E">
      <w:pPr>
        <w:pStyle w:val="ListParagraph"/>
        <w:numPr>
          <w:ilvl w:val="0"/>
          <w:numId w:val="4"/>
        </w:numPr>
        <w:autoSpaceDE w:val="0"/>
        <w:autoSpaceDN w:val="0"/>
        <w:adjustRightInd w:val="0"/>
        <w:spacing w:after="0" w:line="240" w:lineRule="auto"/>
        <w:jc w:val="both"/>
        <w:rPr>
          <w:rFonts w:ascii="Arial" w:hAnsi="Arial" w:cs="Arial"/>
          <w:b/>
          <w:color w:val="000000"/>
        </w:rPr>
      </w:pPr>
      <w:r w:rsidRPr="003A6825">
        <w:rPr>
          <w:rFonts w:ascii="Arial" w:hAnsi="Arial" w:cs="Arial"/>
        </w:rPr>
        <w:t>Proprietary and confidential information licensed to Citizens under contract, trade secret information, or other confidential information provided to Citizens by its business partners</w:t>
      </w:r>
    </w:p>
    <w:p w14:paraId="50CA1CB0" w14:textId="00AAF8E7" w:rsidR="04A3E7AA" w:rsidRPr="00905BAA" w:rsidRDefault="001F18AD" w:rsidP="00FC456E">
      <w:pPr>
        <w:pStyle w:val="ListParagraph"/>
        <w:numPr>
          <w:ilvl w:val="0"/>
          <w:numId w:val="4"/>
        </w:numPr>
        <w:spacing w:after="0" w:line="240" w:lineRule="auto"/>
        <w:jc w:val="both"/>
        <w:rPr>
          <w:rFonts w:ascii="Arial" w:hAnsi="Arial" w:cs="Arial"/>
        </w:rPr>
      </w:pPr>
      <w:r w:rsidRPr="003A6825">
        <w:rPr>
          <w:rFonts w:ascii="Arial" w:hAnsi="Arial" w:cs="Arial"/>
        </w:rPr>
        <w:t xml:space="preserve">Records or information related to internal audit, risk assessments, vulnerabilities, data incident response or other aspects of Citizens’ information security program the disclosure of which would facilitate unauthorized access, modification, </w:t>
      </w:r>
      <w:r w:rsidR="00096B60" w:rsidRPr="003A6825">
        <w:rPr>
          <w:rFonts w:ascii="Arial" w:hAnsi="Arial" w:cs="Arial"/>
        </w:rPr>
        <w:t>disclosure,</w:t>
      </w:r>
      <w:r w:rsidRPr="003A6825">
        <w:rPr>
          <w:rFonts w:ascii="Arial" w:hAnsi="Arial" w:cs="Arial"/>
        </w:rPr>
        <w:t xml:space="preserve"> or destruction of information resources</w:t>
      </w:r>
    </w:p>
    <w:sectPr w:rsidR="04A3E7AA" w:rsidRPr="00905BAA" w:rsidSect="003B4013">
      <w:type w:val="continuous"/>
      <w:pgSz w:w="12240" w:h="15840" w:code="1"/>
      <w:pgMar w:top="72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3FD19" w14:textId="77777777" w:rsidR="009E0114" w:rsidRDefault="009E0114" w:rsidP="00F27F5F">
      <w:pPr>
        <w:spacing w:after="0" w:line="240" w:lineRule="auto"/>
      </w:pPr>
      <w:r>
        <w:separator/>
      </w:r>
    </w:p>
  </w:endnote>
  <w:endnote w:type="continuationSeparator" w:id="0">
    <w:p w14:paraId="12177708" w14:textId="77777777" w:rsidR="009E0114" w:rsidRDefault="009E0114" w:rsidP="00F27F5F">
      <w:pPr>
        <w:spacing w:after="0" w:line="240" w:lineRule="auto"/>
      </w:pPr>
      <w:r>
        <w:continuationSeparator/>
      </w:r>
    </w:p>
  </w:endnote>
  <w:endnote w:type="continuationNotice" w:id="1">
    <w:p w14:paraId="4F686036" w14:textId="77777777" w:rsidR="009E0114" w:rsidRDefault="009E0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8D04" w14:textId="7640AADD" w:rsidR="005C701B" w:rsidRPr="000A2468" w:rsidRDefault="005C701B" w:rsidP="005C701B">
    <w:pPr>
      <w:pStyle w:val="Footer"/>
      <w:pBdr>
        <w:top w:val="single" w:sz="4" w:space="1" w:color="auto"/>
      </w:pBdr>
      <w:tabs>
        <w:tab w:val="clear" w:pos="4680"/>
      </w:tabs>
      <w:rPr>
        <w:rFonts w:ascii="Arial" w:hAnsi="Arial" w:cs="Arial"/>
        <w:sz w:val="20"/>
        <w:szCs w:val="20"/>
      </w:rPr>
    </w:pPr>
    <w:r w:rsidRPr="000A2468">
      <w:rPr>
        <w:rFonts w:ascii="Arial" w:hAnsi="Arial" w:cs="Arial"/>
        <w:sz w:val="20"/>
        <w:szCs w:val="20"/>
      </w:rPr>
      <w:t>ITN No.</w:t>
    </w:r>
    <w:r w:rsidR="00263F50" w:rsidRPr="000A2468">
      <w:rPr>
        <w:rFonts w:ascii="Arial" w:hAnsi="Arial" w:cs="Arial"/>
        <w:sz w:val="20"/>
        <w:szCs w:val="20"/>
      </w:rPr>
      <w:t xml:space="preserve"> </w:t>
    </w:r>
    <w:r w:rsidR="00765C16">
      <w:rPr>
        <w:rFonts w:ascii="Arial" w:hAnsi="Arial" w:cs="Arial"/>
        <w:sz w:val="20"/>
        <w:szCs w:val="20"/>
      </w:rPr>
      <w:t>22</w:t>
    </w:r>
    <w:r w:rsidR="00C469C9">
      <w:rPr>
        <w:rFonts w:ascii="Arial" w:hAnsi="Arial" w:cs="Arial"/>
        <w:sz w:val="20"/>
        <w:szCs w:val="20"/>
      </w:rPr>
      <w:t>-</w:t>
    </w:r>
    <w:r w:rsidR="00765C16">
      <w:rPr>
        <w:rFonts w:ascii="Arial" w:hAnsi="Arial" w:cs="Arial"/>
        <w:sz w:val="20"/>
        <w:szCs w:val="20"/>
      </w:rPr>
      <w:t>0002</w:t>
    </w:r>
    <w:r w:rsidRPr="000A2468">
      <w:rPr>
        <w:rFonts w:ascii="Arial" w:hAnsi="Arial" w:cs="Arial"/>
        <w:sz w:val="20"/>
        <w:szCs w:val="20"/>
      </w:rPr>
      <w:t xml:space="preserve">, </w:t>
    </w:r>
    <w:r w:rsidR="00765C16">
      <w:rPr>
        <w:rFonts w:ascii="Arial" w:hAnsi="Arial" w:cs="Arial"/>
        <w:sz w:val="20"/>
        <w:szCs w:val="20"/>
      </w:rPr>
      <w:t>Reinsurance Management Software Solution</w:t>
    </w:r>
    <w:r w:rsidRPr="000A2468">
      <w:rPr>
        <w:rFonts w:ascii="Arial" w:hAnsi="Arial" w:cs="Arial"/>
        <w:sz w:val="20"/>
        <w:szCs w:val="20"/>
      </w:rPr>
      <w:tab/>
      <w:t xml:space="preserve">Page </w:t>
    </w:r>
    <w:r w:rsidRPr="000A2468">
      <w:rPr>
        <w:rFonts w:ascii="Arial" w:hAnsi="Arial" w:cs="Arial"/>
        <w:sz w:val="20"/>
        <w:szCs w:val="20"/>
      </w:rPr>
      <w:fldChar w:fldCharType="begin"/>
    </w:r>
    <w:r w:rsidRPr="000A2468">
      <w:rPr>
        <w:rFonts w:ascii="Arial" w:hAnsi="Arial" w:cs="Arial"/>
        <w:sz w:val="20"/>
        <w:szCs w:val="20"/>
      </w:rPr>
      <w:instrText xml:space="preserve"> PAGE   \* MERGEFORMAT </w:instrText>
    </w:r>
    <w:r w:rsidRPr="000A2468">
      <w:rPr>
        <w:rFonts w:ascii="Arial" w:hAnsi="Arial" w:cs="Arial"/>
        <w:sz w:val="20"/>
        <w:szCs w:val="20"/>
      </w:rPr>
      <w:fldChar w:fldCharType="separate"/>
    </w:r>
    <w:r w:rsidRPr="000A2468">
      <w:rPr>
        <w:rFonts w:ascii="Arial" w:hAnsi="Arial" w:cs="Arial"/>
        <w:noProof/>
        <w:sz w:val="20"/>
        <w:szCs w:val="20"/>
      </w:rPr>
      <w:t>2</w:t>
    </w:r>
    <w:r w:rsidRPr="000A2468">
      <w:rPr>
        <w:rFonts w:ascii="Arial" w:hAnsi="Arial" w:cs="Arial"/>
        <w:sz w:val="20"/>
        <w:szCs w:val="20"/>
      </w:rPr>
      <w:fldChar w:fldCharType="end"/>
    </w:r>
    <w:r w:rsidRPr="000A2468">
      <w:rPr>
        <w:rFonts w:ascii="Arial" w:hAnsi="Arial" w:cs="Arial"/>
        <w:sz w:val="20"/>
        <w:szCs w:val="20"/>
      </w:rPr>
      <w:t xml:space="preserve"> of </w:t>
    </w:r>
    <w:r w:rsidRPr="000A2468">
      <w:rPr>
        <w:rFonts w:ascii="Arial" w:hAnsi="Arial" w:cs="Arial"/>
        <w:sz w:val="20"/>
        <w:szCs w:val="20"/>
      </w:rPr>
      <w:fldChar w:fldCharType="begin"/>
    </w:r>
    <w:r w:rsidRPr="000A2468">
      <w:rPr>
        <w:rFonts w:ascii="Arial" w:hAnsi="Arial" w:cs="Arial"/>
        <w:sz w:val="20"/>
        <w:szCs w:val="20"/>
      </w:rPr>
      <w:instrText xml:space="preserve"> NUMPAGES   \* MERGEFORMAT </w:instrText>
    </w:r>
    <w:r w:rsidRPr="000A2468">
      <w:rPr>
        <w:rFonts w:ascii="Arial" w:hAnsi="Arial" w:cs="Arial"/>
        <w:sz w:val="20"/>
        <w:szCs w:val="20"/>
      </w:rPr>
      <w:fldChar w:fldCharType="separate"/>
    </w:r>
    <w:r w:rsidRPr="000A2468">
      <w:rPr>
        <w:rFonts w:ascii="Arial" w:hAnsi="Arial" w:cs="Arial"/>
        <w:noProof/>
        <w:sz w:val="20"/>
        <w:szCs w:val="20"/>
      </w:rPr>
      <w:t>7</w:t>
    </w:r>
    <w:r w:rsidRPr="000A2468">
      <w:rPr>
        <w:rFonts w:ascii="Arial" w:hAnsi="Arial" w:cs="Arial"/>
        <w:sz w:val="20"/>
        <w:szCs w:val="20"/>
      </w:rPr>
      <w:fldChar w:fldCharType="end"/>
    </w:r>
  </w:p>
  <w:p w14:paraId="3197FDC0" w14:textId="179AFB87" w:rsidR="00BE2B1E" w:rsidRPr="000A2468" w:rsidRDefault="00FC456E" w:rsidP="005C701B">
    <w:pPr>
      <w:pStyle w:val="Footer"/>
      <w:pBdr>
        <w:top w:val="single" w:sz="4" w:space="1" w:color="auto"/>
      </w:pBdr>
      <w:rPr>
        <w:rFonts w:ascii="Arial" w:hAnsi="Arial" w:cs="Arial"/>
        <w:sz w:val="20"/>
        <w:szCs w:val="20"/>
      </w:rPr>
    </w:pPr>
    <w:r>
      <w:rPr>
        <w:rFonts w:ascii="Arial" w:hAnsi="Arial" w:cs="Arial"/>
        <w:sz w:val="20"/>
        <w:szCs w:val="20"/>
      </w:rPr>
      <w:t>Attachment H</w:t>
    </w:r>
    <w:r w:rsidR="00E83438">
      <w:rPr>
        <w:rFonts w:ascii="Arial" w:hAnsi="Arial" w:cs="Arial"/>
        <w:sz w:val="20"/>
        <w:szCs w:val="20"/>
      </w:rPr>
      <w:t xml:space="preserve">: </w:t>
    </w:r>
    <w:r w:rsidR="005C701B" w:rsidRPr="000A2468">
      <w:rPr>
        <w:rFonts w:ascii="Arial" w:hAnsi="Arial" w:cs="Arial"/>
        <w:sz w:val="20"/>
        <w:szCs w:val="20"/>
      </w:rPr>
      <w:t>Technology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20A2" w14:textId="77777777" w:rsidR="009E0114" w:rsidRDefault="009E0114" w:rsidP="00F27F5F">
      <w:pPr>
        <w:spacing w:after="0" w:line="240" w:lineRule="auto"/>
      </w:pPr>
      <w:r>
        <w:separator/>
      </w:r>
    </w:p>
  </w:footnote>
  <w:footnote w:type="continuationSeparator" w:id="0">
    <w:p w14:paraId="381A1D5C" w14:textId="77777777" w:rsidR="009E0114" w:rsidRDefault="009E0114" w:rsidP="00F27F5F">
      <w:pPr>
        <w:spacing w:after="0" w:line="240" w:lineRule="auto"/>
      </w:pPr>
      <w:r>
        <w:continuationSeparator/>
      </w:r>
    </w:p>
  </w:footnote>
  <w:footnote w:type="continuationNotice" w:id="1">
    <w:p w14:paraId="606F6609" w14:textId="77777777" w:rsidR="009E0114" w:rsidRDefault="009E01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70F9" w14:textId="43FD8362" w:rsidR="00FF7800" w:rsidRPr="003A6825" w:rsidRDefault="00552C91" w:rsidP="00FC456E">
    <w:pPr>
      <w:pStyle w:val="Header"/>
      <w:jc w:val="center"/>
      <w:rPr>
        <w:rFonts w:ascii="Arial" w:eastAsia="Times New Roman" w:hAnsi="Arial" w:cs="Arial"/>
        <w:b/>
      </w:rPr>
    </w:pPr>
    <w:r>
      <w:rPr>
        <w:rFonts w:ascii="Arial" w:hAnsi="Arial" w:cs="Arial"/>
        <w:b/>
      </w:rPr>
      <w:t xml:space="preserve">ITN </w:t>
    </w:r>
    <w:r w:rsidR="00E83438">
      <w:rPr>
        <w:rFonts w:ascii="Arial" w:hAnsi="Arial" w:cs="Arial"/>
        <w:b/>
      </w:rPr>
      <w:t>22</w:t>
    </w:r>
    <w:r>
      <w:rPr>
        <w:rFonts w:ascii="Arial" w:hAnsi="Arial" w:cs="Arial"/>
        <w:b/>
      </w:rPr>
      <w:t>-</w:t>
    </w:r>
    <w:r w:rsidR="00E83438">
      <w:rPr>
        <w:rFonts w:ascii="Arial" w:hAnsi="Arial" w:cs="Arial"/>
        <w:b/>
      </w:rPr>
      <w:t>0002</w:t>
    </w:r>
    <w:r>
      <w:rPr>
        <w:rFonts w:ascii="Arial" w:hAnsi="Arial" w:cs="Arial"/>
        <w:b/>
      </w:rPr>
      <w:t xml:space="preserve">, </w:t>
    </w:r>
    <w:r w:rsidR="00E83438">
      <w:rPr>
        <w:rFonts w:ascii="Arial" w:hAnsi="Arial" w:cs="Arial"/>
        <w:b/>
      </w:rPr>
      <w:t>Reinsurance Management Software Solution</w:t>
    </w:r>
  </w:p>
  <w:p w14:paraId="0B7DEA1C" w14:textId="0CF405F9" w:rsidR="00CC671F" w:rsidRPr="003A6825" w:rsidRDefault="00FC456E" w:rsidP="00B4585D">
    <w:pPr>
      <w:widowControl w:val="0"/>
      <w:tabs>
        <w:tab w:val="left" w:pos="2988"/>
      </w:tabs>
      <w:adjustRightInd w:val="0"/>
      <w:spacing w:after="0" w:line="240" w:lineRule="auto"/>
      <w:jc w:val="center"/>
      <w:textAlignment w:val="baseline"/>
      <w:rPr>
        <w:rFonts w:ascii="Arial" w:eastAsia="Times New Roman" w:hAnsi="Arial" w:cs="Arial"/>
        <w:b/>
      </w:rPr>
    </w:pPr>
    <w:r>
      <w:rPr>
        <w:rFonts w:ascii="Arial" w:eastAsia="Times New Roman" w:hAnsi="Arial" w:cs="Arial"/>
        <w:b/>
      </w:rPr>
      <w:t>Attachment H:</w:t>
    </w:r>
    <w:r w:rsidR="00E83438">
      <w:rPr>
        <w:rFonts w:ascii="Arial" w:eastAsia="Times New Roman" w:hAnsi="Arial" w:cs="Arial"/>
        <w:b/>
      </w:rPr>
      <w:t xml:space="preserve"> Technology Questionnaire</w:t>
    </w:r>
  </w:p>
  <w:p w14:paraId="788AEC24" w14:textId="77777777" w:rsidR="00BB0F57" w:rsidRPr="003A6825" w:rsidRDefault="00BB0F57" w:rsidP="00B4585D">
    <w:pPr>
      <w:widowControl w:val="0"/>
      <w:tabs>
        <w:tab w:val="left" w:pos="2988"/>
      </w:tabs>
      <w:adjustRightInd w:val="0"/>
      <w:spacing w:after="0" w:line="240" w:lineRule="auto"/>
      <w:jc w:val="center"/>
      <w:textAlignment w:val="baseline"/>
      <w:rPr>
        <w:rFonts w:ascii="Arial" w:eastAsia="Times New Roman"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BEB"/>
    <w:multiLevelType w:val="hybridMultilevel"/>
    <w:tmpl w:val="39E2EF70"/>
    <w:lvl w:ilvl="0" w:tplc="FFFFFFFF">
      <w:start w:val="1"/>
      <w:numFmt w:val="decimal"/>
      <w:lvlText w:val="%1."/>
      <w:lvlJc w:val="left"/>
      <w:pPr>
        <w:ind w:left="743" w:hanging="360"/>
      </w:pPr>
    </w:lvl>
    <w:lvl w:ilvl="1" w:tplc="04090019">
      <w:start w:val="1"/>
      <w:numFmt w:val="lowerLetter"/>
      <w:lvlText w:val="%2."/>
      <w:lvlJc w:val="left"/>
      <w:pPr>
        <w:ind w:left="1463" w:hanging="360"/>
      </w:pPr>
    </w:lvl>
    <w:lvl w:ilvl="2" w:tplc="0409001B">
      <w:start w:val="1"/>
      <w:numFmt w:val="lowerRoman"/>
      <w:lvlText w:val="%3."/>
      <w:lvlJc w:val="right"/>
      <w:pPr>
        <w:ind w:left="2183" w:hanging="180"/>
      </w:pPr>
    </w:lvl>
    <w:lvl w:ilvl="3" w:tplc="0409000F">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 w15:restartNumberingAfterBreak="0">
    <w:nsid w:val="24127B49"/>
    <w:multiLevelType w:val="hybridMultilevel"/>
    <w:tmpl w:val="5420C034"/>
    <w:lvl w:ilvl="0" w:tplc="17C8DD06">
      <w:start w:val="1"/>
      <w:numFmt w:val="upperLetter"/>
      <w:lvlText w:val="%1."/>
      <w:lvlJc w:val="left"/>
      <w:pPr>
        <w:ind w:left="743" w:hanging="360"/>
      </w:pPr>
      <w:rPr>
        <w:rFonts w:ascii="Arial" w:hAnsi="Arial" w:cs="Arial" w:hint="default"/>
        <w:b w:val="0"/>
        <w:bCs w:val="0"/>
        <w:sz w:val="22"/>
        <w:szCs w:val="22"/>
      </w:rPr>
    </w:lvl>
    <w:lvl w:ilvl="1" w:tplc="FFFFFFFF">
      <w:start w:val="1"/>
      <w:numFmt w:val="lowerLetter"/>
      <w:lvlText w:val="%2."/>
      <w:lvlJc w:val="left"/>
      <w:pPr>
        <w:ind w:left="1463" w:hanging="360"/>
      </w:pPr>
    </w:lvl>
    <w:lvl w:ilvl="2" w:tplc="FFFFFFFF">
      <w:start w:val="1"/>
      <w:numFmt w:val="lowerRoman"/>
      <w:lvlText w:val="%3."/>
      <w:lvlJc w:val="right"/>
      <w:pPr>
        <w:ind w:left="2183" w:hanging="180"/>
      </w:pPr>
    </w:lvl>
    <w:lvl w:ilvl="3" w:tplc="FFFFFFFF">
      <w:start w:val="1"/>
      <w:numFmt w:val="decimal"/>
      <w:lvlText w:val="%4."/>
      <w:lvlJc w:val="left"/>
      <w:pPr>
        <w:ind w:left="2903" w:hanging="360"/>
      </w:pPr>
    </w:lvl>
    <w:lvl w:ilvl="4" w:tplc="FFFFFFFF" w:tentative="1">
      <w:start w:val="1"/>
      <w:numFmt w:val="lowerLetter"/>
      <w:lvlText w:val="%5."/>
      <w:lvlJc w:val="left"/>
      <w:pPr>
        <w:ind w:left="3623" w:hanging="360"/>
      </w:pPr>
    </w:lvl>
    <w:lvl w:ilvl="5" w:tplc="FFFFFFFF" w:tentative="1">
      <w:start w:val="1"/>
      <w:numFmt w:val="lowerRoman"/>
      <w:lvlText w:val="%6."/>
      <w:lvlJc w:val="right"/>
      <w:pPr>
        <w:ind w:left="4343" w:hanging="180"/>
      </w:pPr>
    </w:lvl>
    <w:lvl w:ilvl="6" w:tplc="FFFFFFFF" w:tentative="1">
      <w:start w:val="1"/>
      <w:numFmt w:val="decimal"/>
      <w:lvlText w:val="%7."/>
      <w:lvlJc w:val="left"/>
      <w:pPr>
        <w:ind w:left="5063" w:hanging="360"/>
      </w:pPr>
    </w:lvl>
    <w:lvl w:ilvl="7" w:tplc="FFFFFFFF" w:tentative="1">
      <w:start w:val="1"/>
      <w:numFmt w:val="lowerLetter"/>
      <w:lvlText w:val="%8."/>
      <w:lvlJc w:val="left"/>
      <w:pPr>
        <w:ind w:left="5783" w:hanging="360"/>
      </w:pPr>
    </w:lvl>
    <w:lvl w:ilvl="8" w:tplc="FFFFFFFF" w:tentative="1">
      <w:start w:val="1"/>
      <w:numFmt w:val="lowerRoman"/>
      <w:lvlText w:val="%9."/>
      <w:lvlJc w:val="right"/>
      <w:pPr>
        <w:ind w:left="6503" w:hanging="180"/>
      </w:pPr>
    </w:lvl>
  </w:abstractNum>
  <w:abstractNum w:abstractNumId="2" w15:restartNumberingAfterBreak="0">
    <w:nsid w:val="286A3055"/>
    <w:multiLevelType w:val="hybridMultilevel"/>
    <w:tmpl w:val="100A9248"/>
    <w:lvl w:ilvl="0" w:tplc="537E9678">
      <w:start w:val="1"/>
      <w:numFmt w:val="upperLetter"/>
      <w:lvlText w:val="%1."/>
      <w:lvlJc w:val="left"/>
      <w:pPr>
        <w:ind w:left="743" w:hanging="360"/>
      </w:pPr>
      <w:rPr>
        <w:rFonts w:ascii="Arial" w:hAnsi="Arial" w:cs="Arial" w:hint="default"/>
        <w:b w:val="0"/>
        <w:bCs w:val="0"/>
      </w:rPr>
    </w:lvl>
    <w:lvl w:ilvl="1" w:tplc="04090019">
      <w:start w:val="1"/>
      <w:numFmt w:val="lowerLetter"/>
      <w:lvlText w:val="%2."/>
      <w:lvlJc w:val="left"/>
      <w:pPr>
        <w:ind w:left="1463" w:hanging="360"/>
      </w:pPr>
      <w:rPr>
        <w:rFonts w:ascii="Arial" w:hAnsi="Arial" w:cs="Arial" w:hint="default"/>
      </w:rPr>
    </w:lvl>
    <w:lvl w:ilvl="2" w:tplc="0409001B">
      <w:start w:val="1"/>
      <w:numFmt w:val="lowerRoman"/>
      <w:lvlText w:val="%3."/>
      <w:lvlJc w:val="right"/>
      <w:pPr>
        <w:ind w:left="2183" w:hanging="180"/>
      </w:pPr>
    </w:lvl>
    <w:lvl w:ilvl="3" w:tplc="0409000F">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 w15:restartNumberingAfterBreak="0">
    <w:nsid w:val="2F645A4D"/>
    <w:multiLevelType w:val="hybridMultilevel"/>
    <w:tmpl w:val="ECFABA5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543B1E8F"/>
    <w:multiLevelType w:val="hybridMultilevel"/>
    <w:tmpl w:val="3446B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010DB5"/>
    <w:multiLevelType w:val="hybridMultilevel"/>
    <w:tmpl w:val="F1141BB8"/>
    <w:lvl w:ilvl="0" w:tplc="0409000F">
      <w:start w:val="1"/>
      <w:numFmt w:val="decimal"/>
      <w:lvlText w:val="%1."/>
      <w:lvlJc w:val="left"/>
      <w:pPr>
        <w:ind w:left="743" w:hanging="360"/>
      </w:pPr>
    </w:lvl>
    <w:lvl w:ilvl="1" w:tplc="04090019">
      <w:start w:val="1"/>
      <w:numFmt w:val="lowerLetter"/>
      <w:lvlText w:val="%2."/>
      <w:lvlJc w:val="left"/>
      <w:pPr>
        <w:ind w:left="1463" w:hanging="360"/>
      </w:pPr>
      <w:rPr>
        <w:rFonts w:hint="default"/>
        <w:b w:val="0"/>
        <w:bCs w:val="0"/>
      </w:rPr>
    </w:lvl>
    <w:lvl w:ilvl="2" w:tplc="0409001B">
      <w:start w:val="1"/>
      <w:numFmt w:val="lowerRoman"/>
      <w:lvlText w:val="%3."/>
      <w:lvlJc w:val="right"/>
      <w:pPr>
        <w:ind w:left="2183" w:hanging="180"/>
      </w:pPr>
    </w:lvl>
    <w:lvl w:ilvl="3" w:tplc="0409000F">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6" w15:restartNumberingAfterBreak="0">
    <w:nsid w:val="6A8367AC"/>
    <w:multiLevelType w:val="hybridMultilevel"/>
    <w:tmpl w:val="F81043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6B487468"/>
    <w:multiLevelType w:val="hybridMultilevel"/>
    <w:tmpl w:val="27B0EECE"/>
    <w:lvl w:ilvl="0" w:tplc="02166670">
      <w:start w:val="1"/>
      <w:numFmt w:val="decimal"/>
      <w:lvlText w:val="%1."/>
      <w:lvlJc w:val="left"/>
      <w:pPr>
        <w:ind w:left="720" w:hanging="360"/>
      </w:pPr>
    </w:lvl>
    <w:lvl w:ilvl="1" w:tplc="3D38F3AC">
      <w:start w:val="1"/>
      <w:numFmt w:val="lowerLetter"/>
      <w:lvlText w:val="%2."/>
      <w:lvlJc w:val="left"/>
      <w:pPr>
        <w:ind w:left="1440" w:hanging="360"/>
      </w:pPr>
    </w:lvl>
    <w:lvl w:ilvl="2" w:tplc="CA0E0424">
      <w:start w:val="1"/>
      <w:numFmt w:val="lowerRoman"/>
      <w:lvlText w:val="%3."/>
      <w:lvlJc w:val="right"/>
      <w:pPr>
        <w:ind w:left="2160" w:hanging="180"/>
      </w:pPr>
    </w:lvl>
    <w:lvl w:ilvl="3" w:tplc="2A42B32E">
      <w:start w:val="1"/>
      <w:numFmt w:val="decimal"/>
      <w:lvlText w:val="%4."/>
      <w:lvlJc w:val="left"/>
      <w:pPr>
        <w:ind w:left="2880" w:hanging="360"/>
      </w:pPr>
    </w:lvl>
    <w:lvl w:ilvl="4" w:tplc="59B61064">
      <w:start w:val="1"/>
      <w:numFmt w:val="lowerLetter"/>
      <w:lvlText w:val="%5."/>
      <w:lvlJc w:val="left"/>
      <w:pPr>
        <w:ind w:left="3600" w:hanging="360"/>
      </w:pPr>
    </w:lvl>
    <w:lvl w:ilvl="5" w:tplc="2496039A">
      <w:start w:val="1"/>
      <w:numFmt w:val="lowerRoman"/>
      <w:lvlText w:val="%6."/>
      <w:lvlJc w:val="right"/>
      <w:pPr>
        <w:ind w:left="4320" w:hanging="180"/>
      </w:pPr>
    </w:lvl>
    <w:lvl w:ilvl="6" w:tplc="927079E8">
      <w:start w:val="1"/>
      <w:numFmt w:val="decimal"/>
      <w:lvlText w:val="%7."/>
      <w:lvlJc w:val="left"/>
      <w:pPr>
        <w:ind w:left="5040" w:hanging="360"/>
      </w:pPr>
    </w:lvl>
    <w:lvl w:ilvl="7" w:tplc="1B8E9190">
      <w:start w:val="1"/>
      <w:numFmt w:val="lowerLetter"/>
      <w:lvlText w:val="%8."/>
      <w:lvlJc w:val="left"/>
      <w:pPr>
        <w:ind w:left="5760" w:hanging="360"/>
      </w:pPr>
    </w:lvl>
    <w:lvl w:ilvl="8" w:tplc="BD4A62A0">
      <w:start w:val="1"/>
      <w:numFmt w:val="lowerRoman"/>
      <w:lvlText w:val="%9."/>
      <w:lvlJc w:val="right"/>
      <w:pPr>
        <w:ind w:left="6480" w:hanging="180"/>
      </w:pPr>
    </w:lvl>
  </w:abstractNum>
  <w:abstractNum w:abstractNumId="8" w15:restartNumberingAfterBreak="0">
    <w:nsid w:val="7CDF3DC4"/>
    <w:multiLevelType w:val="hybridMultilevel"/>
    <w:tmpl w:val="85B26DC4"/>
    <w:lvl w:ilvl="0" w:tplc="04090001">
      <w:start w:val="1"/>
      <w:numFmt w:val="bullet"/>
      <w:lvlText w:val=""/>
      <w:lvlJc w:val="left"/>
      <w:pPr>
        <w:ind w:left="743" w:hanging="360"/>
      </w:pPr>
      <w:rPr>
        <w:rFonts w:ascii="Symbol" w:hAnsi="Symbol" w:hint="default"/>
      </w:rPr>
    </w:lvl>
    <w:lvl w:ilvl="1" w:tplc="FFFFFFFF">
      <w:start w:val="1"/>
      <w:numFmt w:val="lowerLetter"/>
      <w:lvlText w:val="%2."/>
      <w:lvlJc w:val="left"/>
      <w:pPr>
        <w:ind w:left="1463" w:hanging="360"/>
      </w:pPr>
    </w:lvl>
    <w:lvl w:ilvl="2" w:tplc="FFFFFFFF">
      <w:start w:val="1"/>
      <w:numFmt w:val="lowerRoman"/>
      <w:lvlText w:val="%3."/>
      <w:lvlJc w:val="right"/>
      <w:pPr>
        <w:ind w:left="2183" w:hanging="180"/>
      </w:pPr>
    </w:lvl>
    <w:lvl w:ilvl="3" w:tplc="FFFFFFFF">
      <w:start w:val="1"/>
      <w:numFmt w:val="decimal"/>
      <w:lvlText w:val="%4."/>
      <w:lvlJc w:val="left"/>
      <w:pPr>
        <w:ind w:left="2903" w:hanging="360"/>
      </w:pPr>
    </w:lvl>
    <w:lvl w:ilvl="4" w:tplc="FFFFFFFF" w:tentative="1">
      <w:start w:val="1"/>
      <w:numFmt w:val="lowerLetter"/>
      <w:lvlText w:val="%5."/>
      <w:lvlJc w:val="left"/>
      <w:pPr>
        <w:ind w:left="3623" w:hanging="360"/>
      </w:pPr>
    </w:lvl>
    <w:lvl w:ilvl="5" w:tplc="FFFFFFFF" w:tentative="1">
      <w:start w:val="1"/>
      <w:numFmt w:val="lowerRoman"/>
      <w:lvlText w:val="%6."/>
      <w:lvlJc w:val="right"/>
      <w:pPr>
        <w:ind w:left="4343" w:hanging="180"/>
      </w:pPr>
    </w:lvl>
    <w:lvl w:ilvl="6" w:tplc="FFFFFFFF" w:tentative="1">
      <w:start w:val="1"/>
      <w:numFmt w:val="decimal"/>
      <w:lvlText w:val="%7."/>
      <w:lvlJc w:val="left"/>
      <w:pPr>
        <w:ind w:left="5063" w:hanging="360"/>
      </w:pPr>
    </w:lvl>
    <w:lvl w:ilvl="7" w:tplc="FFFFFFFF" w:tentative="1">
      <w:start w:val="1"/>
      <w:numFmt w:val="lowerLetter"/>
      <w:lvlText w:val="%8."/>
      <w:lvlJc w:val="left"/>
      <w:pPr>
        <w:ind w:left="5783" w:hanging="360"/>
      </w:pPr>
    </w:lvl>
    <w:lvl w:ilvl="8" w:tplc="FFFFFFFF" w:tentative="1">
      <w:start w:val="1"/>
      <w:numFmt w:val="lowerRoman"/>
      <w:lvlText w:val="%9."/>
      <w:lvlJc w:val="right"/>
      <w:pPr>
        <w:ind w:left="6503" w:hanging="180"/>
      </w:pPr>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8"/>
  </w:num>
  <w:num w:numId="8">
    <w:abstractNumId w:val="1"/>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3X/PhS5jzBbI3t2mIcwLvWjBfMCE/xB1/UGxTCcoNWM/9c9uZdGF936dhbRA98ng04ISLBUsnniQ0LsS3r5Kug==" w:salt="ccmuwqmW0ukiMiLyLFFb0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W0sLS0sLAwNzMyNbVU0lEKTi0uzszPAykwMaoFAL5ocYktAAAA"/>
  </w:docVars>
  <w:rsids>
    <w:rsidRoot w:val="00253599"/>
    <w:rsid w:val="000000E7"/>
    <w:rsid w:val="0000253B"/>
    <w:rsid w:val="00004951"/>
    <w:rsid w:val="00006639"/>
    <w:rsid w:val="00014DB0"/>
    <w:rsid w:val="000164C8"/>
    <w:rsid w:val="000227FB"/>
    <w:rsid w:val="000237A9"/>
    <w:rsid w:val="00024F88"/>
    <w:rsid w:val="000252ED"/>
    <w:rsid w:val="0003114A"/>
    <w:rsid w:val="00031F9E"/>
    <w:rsid w:val="000351F7"/>
    <w:rsid w:val="00035F31"/>
    <w:rsid w:val="00037678"/>
    <w:rsid w:val="00041FFF"/>
    <w:rsid w:val="00042E11"/>
    <w:rsid w:val="00046E2E"/>
    <w:rsid w:val="00047B80"/>
    <w:rsid w:val="00050AB1"/>
    <w:rsid w:val="00052E54"/>
    <w:rsid w:val="00056CD2"/>
    <w:rsid w:val="00056F12"/>
    <w:rsid w:val="000576D8"/>
    <w:rsid w:val="00061D29"/>
    <w:rsid w:val="000624BB"/>
    <w:rsid w:val="00063233"/>
    <w:rsid w:val="00065844"/>
    <w:rsid w:val="000672DC"/>
    <w:rsid w:val="000722DA"/>
    <w:rsid w:val="00074D45"/>
    <w:rsid w:val="00077295"/>
    <w:rsid w:val="000778A9"/>
    <w:rsid w:val="000830CE"/>
    <w:rsid w:val="00090C47"/>
    <w:rsid w:val="00092088"/>
    <w:rsid w:val="00094190"/>
    <w:rsid w:val="00096355"/>
    <w:rsid w:val="00096B60"/>
    <w:rsid w:val="000A031C"/>
    <w:rsid w:val="000A1595"/>
    <w:rsid w:val="000A1761"/>
    <w:rsid w:val="000A1768"/>
    <w:rsid w:val="000A1C42"/>
    <w:rsid w:val="000A2468"/>
    <w:rsid w:val="000A42B5"/>
    <w:rsid w:val="000B09B8"/>
    <w:rsid w:val="000B0AED"/>
    <w:rsid w:val="000B3379"/>
    <w:rsid w:val="000B7598"/>
    <w:rsid w:val="000B7FC3"/>
    <w:rsid w:val="000C4056"/>
    <w:rsid w:val="000C56B4"/>
    <w:rsid w:val="000C7E52"/>
    <w:rsid w:val="000D0FA3"/>
    <w:rsid w:val="000D2B35"/>
    <w:rsid w:val="000E158D"/>
    <w:rsid w:val="000E703A"/>
    <w:rsid w:val="000F0D22"/>
    <w:rsid w:val="000F38BF"/>
    <w:rsid w:val="000F3AC5"/>
    <w:rsid w:val="000F41D1"/>
    <w:rsid w:val="000F4E99"/>
    <w:rsid w:val="000F5AC3"/>
    <w:rsid w:val="000F6F4C"/>
    <w:rsid w:val="000F7368"/>
    <w:rsid w:val="00101CC7"/>
    <w:rsid w:val="00105719"/>
    <w:rsid w:val="00105A7F"/>
    <w:rsid w:val="00105CBC"/>
    <w:rsid w:val="0010636A"/>
    <w:rsid w:val="001064DC"/>
    <w:rsid w:val="001110F9"/>
    <w:rsid w:val="0011360C"/>
    <w:rsid w:val="00117269"/>
    <w:rsid w:val="001232E9"/>
    <w:rsid w:val="00127373"/>
    <w:rsid w:val="00131E17"/>
    <w:rsid w:val="001324C0"/>
    <w:rsid w:val="00136094"/>
    <w:rsid w:val="001410D8"/>
    <w:rsid w:val="001425CE"/>
    <w:rsid w:val="00150B81"/>
    <w:rsid w:val="0015158F"/>
    <w:rsid w:val="00151750"/>
    <w:rsid w:val="00152852"/>
    <w:rsid w:val="00152D42"/>
    <w:rsid w:val="0015522C"/>
    <w:rsid w:val="00161DB0"/>
    <w:rsid w:val="0016210F"/>
    <w:rsid w:val="001630D9"/>
    <w:rsid w:val="00166325"/>
    <w:rsid w:val="0016761D"/>
    <w:rsid w:val="00173203"/>
    <w:rsid w:val="001734B2"/>
    <w:rsid w:val="00180294"/>
    <w:rsid w:val="0018095C"/>
    <w:rsid w:val="001853C6"/>
    <w:rsid w:val="00185A56"/>
    <w:rsid w:val="0018673E"/>
    <w:rsid w:val="00186CC0"/>
    <w:rsid w:val="0019347D"/>
    <w:rsid w:val="001947A7"/>
    <w:rsid w:val="001A1F5C"/>
    <w:rsid w:val="001A3079"/>
    <w:rsid w:val="001A3709"/>
    <w:rsid w:val="001A3AC7"/>
    <w:rsid w:val="001A4362"/>
    <w:rsid w:val="001A5EEE"/>
    <w:rsid w:val="001A6656"/>
    <w:rsid w:val="001B00B3"/>
    <w:rsid w:val="001B046B"/>
    <w:rsid w:val="001B07CC"/>
    <w:rsid w:val="001B29C9"/>
    <w:rsid w:val="001B4099"/>
    <w:rsid w:val="001B50BD"/>
    <w:rsid w:val="001B5BB6"/>
    <w:rsid w:val="001B70CF"/>
    <w:rsid w:val="001B73B5"/>
    <w:rsid w:val="001B7EA0"/>
    <w:rsid w:val="001C011A"/>
    <w:rsid w:val="001C496A"/>
    <w:rsid w:val="001C548F"/>
    <w:rsid w:val="001C717D"/>
    <w:rsid w:val="001D0124"/>
    <w:rsid w:val="001D1BF5"/>
    <w:rsid w:val="001E1A57"/>
    <w:rsid w:val="001E24B6"/>
    <w:rsid w:val="001E376A"/>
    <w:rsid w:val="001E412A"/>
    <w:rsid w:val="001F110A"/>
    <w:rsid w:val="001F18AD"/>
    <w:rsid w:val="001F3D25"/>
    <w:rsid w:val="001F48C6"/>
    <w:rsid w:val="001F7DE3"/>
    <w:rsid w:val="002071E3"/>
    <w:rsid w:val="00212392"/>
    <w:rsid w:val="00212E25"/>
    <w:rsid w:val="00215A52"/>
    <w:rsid w:val="00217288"/>
    <w:rsid w:val="002226F7"/>
    <w:rsid w:val="002254F9"/>
    <w:rsid w:val="00226B2A"/>
    <w:rsid w:val="00227417"/>
    <w:rsid w:val="00231678"/>
    <w:rsid w:val="002322D4"/>
    <w:rsid w:val="00233B32"/>
    <w:rsid w:val="002373B5"/>
    <w:rsid w:val="002409DB"/>
    <w:rsid w:val="00240DE9"/>
    <w:rsid w:val="00240E97"/>
    <w:rsid w:val="00241DE3"/>
    <w:rsid w:val="0024248F"/>
    <w:rsid w:val="00242CF8"/>
    <w:rsid w:val="002448C4"/>
    <w:rsid w:val="002453A9"/>
    <w:rsid w:val="00251C31"/>
    <w:rsid w:val="00253599"/>
    <w:rsid w:val="00254FCD"/>
    <w:rsid w:val="00256A24"/>
    <w:rsid w:val="002604DE"/>
    <w:rsid w:val="002637A2"/>
    <w:rsid w:val="00263F50"/>
    <w:rsid w:val="002702B4"/>
    <w:rsid w:val="00270C31"/>
    <w:rsid w:val="00272F83"/>
    <w:rsid w:val="002769EB"/>
    <w:rsid w:val="00276D55"/>
    <w:rsid w:val="0028566E"/>
    <w:rsid w:val="0029222C"/>
    <w:rsid w:val="002946E0"/>
    <w:rsid w:val="00295CAC"/>
    <w:rsid w:val="00297522"/>
    <w:rsid w:val="002A063E"/>
    <w:rsid w:val="002A390B"/>
    <w:rsid w:val="002A3CD6"/>
    <w:rsid w:val="002A52EC"/>
    <w:rsid w:val="002A66D2"/>
    <w:rsid w:val="002A69D6"/>
    <w:rsid w:val="002B599B"/>
    <w:rsid w:val="002B7D32"/>
    <w:rsid w:val="002C18EE"/>
    <w:rsid w:val="002C5A51"/>
    <w:rsid w:val="002C616B"/>
    <w:rsid w:val="002C7A7E"/>
    <w:rsid w:val="002D4BC5"/>
    <w:rsid w:val="002D5796"/>
    <w:rsid w:val="002D6449"/>
    <w:rsid w:val="002D74CA"/>
    <w:rsid w:val="002E1324"/>
    <w:rsid w:val="002E52B0"/>
    <w:rsid w:val="002E5A7C"/>
    <w:rsid w:val="002E6FC9"/>
    <w:rsid w:val="002E70C2"/>
    <w:rsid w:val="002F0E05"/>
    <w:rsid w:val="002F232B"/>
    <w:rsid w:val="002F4039"/>
    <w:rsid w:val="002F5DD5"/>
    <w:rsid w:val="002F6667"/>
    <w:rsid w:val="003015F1"/>
    <w:rsid w:val="00306354"/>
    <w:rsid w:val="003070F4"/>
    <w:rsid w:val="00315179"/>
    <w:rsid w:val="00316496"/>
    <w:rsid w:val="0031759D"/>
    <w:rsid w:val="00322964"/>
    <w:rsid w:val="00324EAB"/>
    <w:rsid w:val="00326647"/>
    <w:rsid w:val="003266D7"/>
    <w:rsid w:val="00327542"/>
    <w:rsid w:val="00332C37"/>
    <w:rsid w:val="003379C7"/>
    <w:rsid w:val="003402BD"/>
    <w:rsid w:val="00344043"/>
    <w:rsid w:val="0034450C"/>
    <w:rsid w:val="00344B0A"/>
    <w:rsid w:val="00350FBA"/>
    <w:rsid w:val="00356F2D"/>
    <w:rsid w:val="00357EDE"/>
    <w:rsid w:val="0036089D"/>
    <w:rsid w:val="003663F6"/>
    <w:rsid w:val="00367048"/>
    <w:rsid w:val="003725DF"/>
    <w:rsid w:val="0037270A"/>
    <w:rsid w:val="003763C5"/>
    <w:rsid w:val="003814B6"/>
    <w:rsid w:val="003822B4"/>
    <w:rsid w:val="00383A04"/>
    <w:rsid w:val="00383BEA"/>
    <w:rsid w:val="00390ACE"/>
    <w:rsid w:val="00391481"/>
    <w:rsid w:val="00392AEA"/>
    <w:rsid w:val="003975B8"/>
    <w:rsid w:val="003A04A2"/>
    <w:rsid w:val="003A1657"/>
    <w:rsid w:val="003A1B31"/>
    <w:rsid w:val="003A4F3A"/>
    <w:rsid w:val="003A55E5"/>
    <w:rsid w:val="003A647B"/>
    <w:rsid w:val="003A6825"/>
    <w:rsid w:val="003B2DC1"/>
    <w:rsid w:val="003B4013"/>
    <w:rsid w:val="003B7393"/>
    <w:rsid w:val="003B7E00"/>
    <w:rsid w:val="003C0C4F"/>
    <w:rsid w:val="003C34A6"/>
    <w:rsid w:val="003C37A1"/>
    <w:rsid w:val="003C3DA0"/>
    <w:rsid w:val="003C69F9"/>
    <w:rsid w:val="003D0DA1"/>
    <w:rsid w:val="003D1459"/>
    <w:rsid w:val="003D18BD"/>
    <w:rsid w:val="003D2E50"/>
    <w:rsid w:val="003D3C72"/>
    <w:rsid w:val="003D4CAE"/>
    <w:rsid w:val="003D5031"/>
    <w:rsid w:val="003D5320"/>
    <w:rsid w:val="003E0A87"/>
    <w:rsid w:val="003E120B"/>
    <w:rsid w:val="003E25ED"/>
    <w:rsid w:val="003E29F7"/>
    <w:rsid w:val="003E2F96"/>
    <w:rsid w:val="003E3044"/>
    <w:rsid w:val="003E3AC6"/>
    <w:rsid w:val="003E3E58"/>
    <w:rsid w:val="003E422D"/>
    <w:rsid w:val="003F1298"/>
    <w:rsid w:val="003F16D9"/>
    <w:rsid w:val="003F1A8A"/>
    <w:rsid w:val="003F4070"/>
    <w:rsid w:val="004000C6"/>
    <w:rsid w:val="0040037E"/>
    <w:rsid w:val="004031F1"/>
    <w:rsid w:val="00403F7A"/>
    <w:rsid w:val="004040E2"/>
    <w:rsid w:val="004063A5"/>
    <w:rsid w:val="00406B0F"/>
    <w:rsid w:val="004075D0"/>
    <w:rsid w:val="00410F07"/>
    <w:rsid w:val="00411429"/>
    <w:rsid w:val="0041522B"/>
    <w:rsid w:val="0041525C"/>
    <w:rsid w:val="0041733A"/>
    <w:rsid w:val="00420CD0"/>
    <w:rsid w:val="0042221B"/>
    <w:rsid w:val="004253EB"/>
    <w:rsid w:val="00430EDB"/>
    <w:rsid w:val="00430F04"/>
    <w:rsid w:val="00433DF8"/>
    <w:rsid w:val="00436BC9"/>
    <w:rsid w:val="004373A1"/>
    <w:rsid w:val="004407FE"/>
    <w:rsid w:val="00441B9D"/>
    <w:rsid w:val="0044301F"/>
    <w:rsid w:val="004446BA"/>
    <w:rsid w:val="0044631C"/>
    <w:rsid w:val="0045488D"/>
    <w:rsid w:val="00457CAE"/>
    <w:rsid w:val="00462B47"/>
    <w:rsid w:val="0047239A"/>
    <w:rsid w:val="00472869"/>
    <w:rsid w:val="00472B8E"/>
    <w:rsid w:val="0047634D"/>
    <w:rsid w:val="0047786D"/>
    <w:rsid w:val="00477ECD"/>
    <w:rsid w:val="00481FFB"/>
    <w:rsid w:val="00496700"/>
    <w:rsid w:val="0049750D"/>
    <w:rsid w:val="004A13B4"/>
    <w:rsid w:val="004A3392"/>
    <w:rsid w:val="004A5CA2"/>
    <w:rsid w:val="004B285A"/>
    <w:rsid w:val="004B4F7A"/>
    <w:rsid w:val="004C04BE"/>
    <w:rsid w:val="004C1079"/>
    <w:rsid w:val="004C6071"/>
    <w:rsid w:val="004C6134"/>
    <w:rsid w:val="004C7333"/>
    <w:rsid w:val="004C7858"/>
    <w:rsid w:val="004D1A40"/>
    <w:rsid w:val="004D374D"/>
    <w:rsid w:val="004D44A6"/>
    <w:rsid w:val="004D46AA"/>
    <w:rsid w:val="004D507E"/>
    <w:rsid w:val="004E18F4"/>
    <w:rsid w:val="004E5345"/>
    <w:rsid w:val="004E5609"/>
    <w:rsid w:val="004F19D0"/>
    <w:rsid w:val="004F2CF3"/>
    <w:rsid w:val="004F35C0"/>
    <w:rsid w:val="004F3D5A"/>
    <w:rsid w:val="004F6A67"/>
    <w:rsid w:val="00501874"/>
    <w:rsid w:val="005018B5"/>
    <w:rsid w:val="00511C18"/>
    <w:rsid w:val="00514EE1"/>
    <w:rsid w:val="0051662C"/>
    <w:rsid w:val="005179E4"/>
    <w:rsid w:val="00527A69"/>
    <w:rsid w:val="005314A2"/>
    <w:rsid w:val="005328B3"/>
    <w:rsid w:val="0053631D"/>
    <w:rsid w:val="00537ACC"/>
    <w:rsid w:val="005402DD"/>
    <w:rsid w:val="00541CE7"/>
    <w:rsid w:val="00543A41"/>
    <w:rsid w:val="00543B21"/>
    <w:rsid w:val="005448A6"/>
    <w:rsid w:val="0054588F"/>
    <w:rsid w:val="00545AE4"/>
    <w:rsid w:val="005463C9"/>
    <w:rsid w:val="00546DAD"/>
    <w:rsid w:val="00551E15"/>
    <w:rsid w:val="00552C91"/>
    <w:rsid w:val="00552D3A"/>
    <w:rsid w:val="00553DE3"/>
    <w:rsid w:val="0055522F"/>
    <w:rsid w:val="00555D2C"/>
    <w:rsid w:val="00556390"/>
    <w:rsid w:val="005566C2"/>
    <w:rsid w:val="005570BB"/>
    <w:rsid w:val="00560173"/>
    <w:rsid w:val="005662D5"/>
    <w:rsid w:val="00567D7A"/>
    <w:rsid w:val="00570CFD"/>
    <w:rsid w:val="00571B0E"/>
    <w:rsid w:val="00572C30"/>
    <w:rsid w:val="0057374D"/>
    <w:rsid w:val="00573B05"/>
    <w:rsid w:val="00574CAC"/>
    <w:rsid w:val="00575201"/>
    <w:rsid w:val="00575288"/>
    <w:rsid w:val="00575B06"/>
    <w:rsid w:val="005762FE"/>
    <w:rsid w:val="005804D1"/>
    <w:rsid w:val="00584512"/>
    <w:rsid w:val="005877CD"/>
    <w:rsid w:val="00592B38"/>
    <w:rsid w:val="005A0876"/>
    <w:rsid w:val="005A0F2A"/>
    <w:rsid w:val="005A5933"/>
    <w:rsid w:val="005A5AD4"/>
    <w:rsid w:val="005A646E"/>
    <w:rsid w:val="005B0B0A"/>
    <w:rsid w:val="005B2032"/>
    <w:rsid w:val="005B330B"/>
    <w:rsid w:val="005B3C1B"/>
    <w:rsid w:val="005B4441"/>
    <w:rsid w:val="005B4984"/>
    <w:rsid w:val="005B5BBE"/>
    <w:rsid w:val="005C1D35"/>
    <w:rsid w:val="005C3380"/>
    <w:rsid w:val="005C435A"/>
    <w:rsid w:val="005C49FF"/>
    <w:rsid w:val="005C4C59"/>
    <w:rsid w:val="005C5481"/>
    <w:rsid w:val="005C54DB"/>
    <w:rsid w:val="005C701B"/>
    <w:rsid w:val="005D2F11"/>
    <w:rsid w:val="005D59D5"/>
    <w:rsid w:val="005D6507"/>
    <w:rsid w:val="005D6533"/>
    <w:rsid w:val="005E031B"/>
    <w:rsid w:val="005E0E40"/>
    <w:rsid w:val="005E3F81"/>
    <w:rsid w:val="005E463D"/>
    <w:rsid w:val="005E5B4A"/>
    <w:rsid w:val="005F27B0"/>
    <w:rsid w:val="005F59C5"/>
    <w:rsid w:val="005F731C"/>
    <w:rsid w:val="00600998"/>
    <w:rsid w:val="006066FC"/>
    <w:rsid w:val="006069AD"/>
    <w:rsid w:val="00607D81"/>
    <w:rsid w:val="00613EF7"/>
    <w:rsid w:val="00614E09"/>
    <w:rsid w:val="0061531F"/>
    <w:rsid w:val="00615814"/>
    <w:rsid w:val="0062030F"/>
    <w:rsid w:val="00621B3B"/>
    <w:rsid w:val="00622125"/>
    <w:rsid w:val="00622790"/>
    <w:rsid w:val="006316DD"/>
    <w:rsid w:val="006326ED"/>
    <w:rsid w:val="006332FB"/>
    <w:rsid w:val="0063687A"/>
    <w:rsid w:val="006416E6"/>
    <w:rsid w:val="006464AA"/>
    <w:rsid w:val="0065067B"/>
    <w:rsid w:val="00652AF4"/>
    <w:rsid w:val="0065300F"/>
    <w:rsid w:val="00653BF9"/>
    <w:rsid w:val="00655587"/>
    <w:rsid w:val="0065669C"/>
    <w:rsid w:val="006572AC"/>
    <w:rsid w:val="00657EDF"/>
    <w:rsid w:val="00660C38"/>
    <w:rsid w:val="006629D8"/>
    <w:rsid w:val="006644C4"/>
    <w:rsid w:val="006648AF"/>
    <w:rsid w:val="00664F4B"/>
    <w:rsid w:val="00667B3D"/>
    <w:rsid w:val="00670A09"/>
    <w:rsid w:val="00670B8C"/>
    <w:rsid w:val="00670D62"/>
    <w:rsid w:val="00672F6D"/>
    <w:rsid w:val="006746E6"/>
    <w:rsid w:val="006761BA"/>
    <w:rsid w:val="0067792D"/>
    <w:rsid w:val="00681E36"/>
    <w:rsid w:val="0068257C"/>
    <w:rsid w:val="0068480C"/>
    <w:rsid w:val="00690B3C"/>
    <w:rsid w:val="00692ACD"/>
    <w:rsid w:val="00697FB9"/>
    <w:rsid w:val="006A172F"/>
    <w:rsid w:val="006A2B15"/>
    <w:rsid w:val="006A3200"/>
    <w:rsid w:val="006A353B"/>
    <w:rsid w:val="006A519F"/>
    <w:rsid w:val="006A5A9E"/>
    <w:rsid w:val="006A6059"/>
    <w:rsid w:val="006A7873"/>
    <w:rsid w:val="006B2AA0"/>
    <w:rsid w:val="006B4BA6"/>
    <w:rsid w:val="006B5AC4"/>
    <w:rsid w:val="006B6410"/>
    <w:rsid w:val="006B6624"/>
    <w:rsid w:val="006B6F06"/>
    <w:rsid w:val="006B7C8E"/>
    <w:rsid w:val="006C153C"/>
    <w:rsid w:val="006C3A23"/>
    <w:rsid w:val="006C3E24"/>
    <w:rsid w:val="006C7EE7"/>
    <w:rsid w:val="006D11B8"/>
    <w:rsid w:val="006D145C"/>
    <w:rsid w:val="006D711D"/>
    <w:rsid w:val="006D791B"/>
    <w:rsid w:val="006E4BF0"/>
    <w:rsid w:val="006E68B9"/>
    <w:rsid w:val="006E696D"/>
    <w:rsid w:val="006E7434"/>
    <w:rsid w:val="006F16E1"/>
    <w:rsid w:val="006F21A3"/>
    <w:rsid w:val="006F3700"/>
    <w:rsid w:val="006F4DC9"/>
    <w:rsid w:val="006F6AB6"/>
    <w:rsid w:val="006F715B"/>
    <w:rsid w:val="006F750F"/>
    <w:rsid w:val="00703B5E"/>
    <w:rsid w:val="00703F9C"/>
    <w:rsid w:val="00705B23"/>
    <w:rsid w:val="00705BFC"/>
    <w:rsid w:val="00707D57"/>
    <w:rsid w:val="0071131D"/>
    <w:rsid w:val="00711B5B"/>
    <w:rsid w:val="00715AA0"/>
    <w:rsid w:val="007174F7"/>
    <w:rsid w:val="00720B4B"/>
    <w:rsid w:val="00720BD8"/>
    <w:rsid w:val="0072197B"/>
    <w:rsid w:val="007222B9"/>
    <w:rsid w:val="007231A7"/>
    <w:rsid w:val="00723DD0"/>
    <w:rsid w:val="00723F36"/>
    <w:rsid w:val="00724A02"/>
    <w:rsid w:val="00731277"/>
    <w:rsid w:val="00731290"/>
    <w:rsid w:val="007321D3"/>
    <w:rsid w:val="007333C3"/>
    <w:rsid w:val="00735904"/>
    <w:rsid w:val="00740E47"/>
    <w:rsid w:val="00743592"/>
    <w:rsid w:val="0074489A"/>
    <w:rsid w:val="00746349"/>
    <w:rsid w:val="0074728C"/>
    <w:rsid w:val="00750A33"/>
    <w:rsid w:val="007511D8"/>
    <w:rsid w:val="00751248"/>
    <w:rsid w:val="007539E5"/>
    <w:rsid w:val="0075433D"/>
    <w:rsid w:val="007574A6"/>
    <w:rsid w:val="00757718"/>
    <w:rsid w:val="007610ED"/>
    <w:rsid w:val="00763AF9"/>
    <w:rsid w:val="0076552A"/>
    <w:rsid w:val="00765C16"/>
    <w:rsid w:val="007707D7"/>
    <w:rsid w:val="00770EDD"/>
    <w:rsid w:val="00772A1F"/>
    <w:rsid w:val="00774F30"/>
    <w:rsid w:val="007771B0"/>
    <w:rsid w:val="0077739D"/>
    <w:rsid w:val="007804F0"/>
    <w:rsid w:val="00781A7D"/>
    <w:rsid w:val="00782A3A"/>
    <w:rsid w:val="00784578"/>
    <w:rsid w:val="007854F0"/>
    <w:rsid w:val="00787EC3"/>
    <w:rsid w:val="00791881"/>
    <w:rsid w:val="00793FC3"/>
    <w:rsid w:val="00795C8A"/>
    <w:rsid w:val="007960E0"/>
    <w:rsid w:val="00796788"/>
    <w:rsid w:val="007A04D6"/>
    <w:rsid w:val="007A49F4"/>
    <w:rsid w:val="007A4E46"/>
    <w:rsid w:val="007A7030"/>
    <w:rsid w:val="007B1D0A"/>
    <w:rsid w:val="007B20CB"/>
    <w:rsid w:val="007B35CA"/>
    <w:rsid w:val="007B4417"/>
    <w:rsid w:val="007B4F03"/>
    <w:rsid w:val="007B5767"/>
    <w:rsid w:val="007B5C04"/>
    <w:rsid w:val="007B5EE1"/>
    <w:rsid w:val="007B7690"/>
    <w:rsid w:val="007C5FA0"/>
    <w:rsid w:val="007C7C35"/>
    <w:rsid w:val="007D1897"/>
    <w:rsid w:val="007D208A"/>
    <w:rsid w:val="007D4C98"/>
    <w:rsid w:val="007D6074"/>
    <w:rsid w:val="007D6077"/>
    <w:rsid w:val="007D6A6D"/>
    <w:rsid w:val="007E078A"/>
    <w:rsid w:val="007E1433"/>
    <w:rsid w:val="007E244D"/>
    <w:rsid w:val="007E70BE"/>
    <w:rsid w:val="007E7718"/>
    <w:rsid w:val="007E7EA7"/>
    <w:rsid w:val="007F0C69"/>
    <w:rsid w:val="00802F9C"/>
    <w:rsid w:val="00806C03"/>
    <w:rsid w:val="00807AA0"/>
    <w:rsid w:val="00810875"/>
    <w:rsid w:val="0081347E"/>
    <w:rsid w:val="00814759"/>
    <w:rsid w:val="00815A7C"/>
    <w:rsid w:val="00820BA6"/>
    <w:rsid w:val="00821CC2"/>
    <w:rsid w:val="008255EC"/>
    <w:rsid w:val="00830F53"/>
    <w:rsid w:val="008325D7"/>
    <w:rsid w:val="00832787"/>
    <w:rsid w:val="00833672"/>
    <w:rsid w:val="00834CDC"/>
    <w:rsid w:val="00844F6D"/>
    <w:rsid w:val="00845366"/>
    <w:rsid w:val="008470C1"/>
    <w:rsid w:val="00847F7C"/>
    <w:rsid w:val="008503A1"/>
    <w:rsid w:val="0085094C"/>
    <w:rsid w:val="00853723"/>
    <w:rsid w:val="008624F5"/>
    <w:rsid w:val="00863544"/>
    <w:rsid w:val="00864BB3"/>
    <w:rsid w:val="008657C0"/>
    <w:rsid w:val="008662B8"/>
    <w:rsid w:val="0087031F"/>
    <w:rsid w:val="008709E0"/>
    <w:rsid w:val="00870F41"/>
    <w:rsid w:val="008718A5"/>
    <w:rsid w:val="0087242B"/>
    <w:rsid w:val="0087249F"/>
    <w:rsid w:val="00873040"/>
    <w:rsid w:val="00876191"/>
    <w:rsid w:val="008772C7"/>
    <w:rsid w:val="00877471"/>
    <w:rsid w:val="00881E0F"/>
    <w:rsid w:val="0088385D"/>
    <w:rsid w:val="008A2496"/>
    <w:rsid w:val="008A7C92"/>
    <w:rsid w:val="008B0A15"/>
    <w:rsid w:val="008B0DC5"/>
    <w:rsid w:val="008B1B9C"/>
    <w:rsid w:val="008B36B5"/>
    <w:rsid w:val="008B4EFA"/>
    <w:rsid w:val="008B5C9A"/>
    <w:rsid w:val="008C3101"/>
    <w:rsid w:val="008C5D3E"/>
    <w:rsid w:val="008C5F44"/>
    <w:rsid w:val="008C6AEF"/>
    <w:rsid w:val="008D1CC2"/>
    <w:rsid w:val="008D23E4"/>
    <w:rsid w:val="008D7526"/>
    <w:rsid w:val="008D7E96"/>
    <w:rsid w:val="008E2600"/>
    <w:rsid w:val="008E4886"/>
    <w:rsid w:val="008E5C14"/>
    <w:rsid w:val="008E69C3"/>
    <w:rsid w:val="008F0961"/>
    <w:rsid w:val="008F26BB"/>
    <w:rsid w:val="009014A1"/>
    <w:rsid w:val="00901B9C"/>
    <w:rsid w:val="00905BAA"/>
    <w:rsid w:val="009066EB"/>
    <w:rsid w:val="00907592"/>
    <w:rsid w:val="009146A0"/>
    <w:rsid w:val="009154A0"/>
    <w:rsid w:val="00915872"/>
    <w:rsid w:val="00916163"/>
    <w:rsid w:val="00917330"/>
    <w:rsid w:val="00917F5C"/>
    <w:rsid w:val="009211BB"/>
    <w:rsid w:val="00921689"/>
    <w:rsid w:val="009241DC"/>
    <w:rsid w:val="009263DC"/>
    <w:rsid w:val="00927180"/>
    <w:rsid w:val="00927F1B"/>
    <w:rsid w:val="00935BA6"/>
    <w:rsid w:val="0093658E"/>
    <w:rsid w:val="00936DD4"/>
    <w:rsid w:val="00941C75"/>
    <w:rsid w:val="00946D57"/>
    <w:rsid w:val="00946E48"/>
    <w:rsid w:val="00950291"/>
    <w:rsid w:val="009524F3"/>
    <w:rsid w:val="00952F7E"/>
    <w:rsid w:val="00955CA6"/>
    <w:rsid w:val="009604AC"/>
    <w:rsid w:val="00962BB5"/>
    <w:rsid w:val="00964397"/>
    <w:rsid w:val="0096564B"/>
    <w:rsid w:val="009709E9"/>
    <w:rsid w:val="009730BA"/>
    <w:rsid w:val="00976296"/>
    <w:rsid w:val="009770C8"/>
    <w:rsid w:val="0098112E"/>
    <w:rsid w:val="00981F63"/>
    <w:rsid w:val="00983B44"/>
    <w:rsid w:val="00983F34"/>
    <w:rsid w:val="0098772D"/>
    <w:rsid w:val="009909BA"/>
    <w:rsid w:val="00994958"/>
    <w:rsid w:val="009966D8"/>
    <w:rsid w:val="00996868"/>
    <w:rsid w:val="00997E85"/>
    <w:rsid w:val="009A017F"/>
    <w:rsid w:val="009A297D"/>
    <w:rsid w:val="009A2FF5"/>
    <w:rsid w:val="009A3525"/>
    <w:rsid w:val="009A7A22"/>
    <w:rsid w:val="009B17AD"/>
    <w:rsid w:val="009B24F9"/>
    <w:rsid w:val="009B26D6"/>
    <w:rsid w:val="009B2FF5"/>
    <w:rsid w:val="009B3538"/>
    <w:rsid w:val="009B3F82"/>
    <w:rsid w:val="009B3FE8"/>
    <w:rsid w:val="009B4917"/>
    <w:rsid w:val="009B5202"/>
    <w:rsid w:val="009B5BB1"/>
    <w:rsid w:val="009B7CE3"/>
    <w:rsid w:val="009C34AE"/>
    <w:rsid w:val="009C3781"/>
    <w:rsid w:val="009D04D4"/>
    <w:rsid w:val="009D1464"/>
    <w:rsid w:val="009D4331"/>
    <w:rsid w:val="009D4A29"/>
    <w:rsid w:val="009D6D87"/>
    <w:rsid w:val="009E0114"/>
    <w:rsid w:val="009E32DA"/>
    <w:rsid w:val="009E4AE9"/>
    <w:rsid w:val="009E4FEB"/>
    <w:rsid w:val="009E5F30"/>
    <w:rsid w:val="009F275D"/>
    <w:rsid w:val="009F3009"/>
    <w:rsid w:val="009F319A"/>
    <w:rsid w:val="009F390B"/>
    <w:rsid w:val="009F461F"/>
    <w:rsid w:val="009F6162"/>
    <w:rsid w:val="009F696B"/>
    <w:rsid w:val="00A03932"/>
    <w:rsid w:val="00A049EB"/>
    <w:rsid w:val="00A0500D"/>
    <w:rsid w:val="00A15615"/>
    <w:rsid w:val="00A16F3C"/>
    <w:rsid w:val="00A17B27"/>
    <w:rsid w:val="00A22049"/>
    <w:rsid w:val="00A22BBD"/>
    <w:rsid w:val="00A23E58"/>
    <w:rsid w:val="00A23FFA"/>
    <w:rsid w:val="00A24689"/>
    <w:rsid w:val="00A256FE"/>
    <w:rsid w:val="00A3058C"/>
    <w:rsid w:val="00A30BB7"/>
    <w:rsid w:val="00A36954"/>
    <w:rsid w:val="00A3695B"/>
    <w:rsid w:val="00A36C2F"/>
    <w:rsid w:val="00A41405"/>
    <w:rsid w:val="00A41D4A"/>
    <w:rsid w:val="00A4444D"/>
    <w:rsid w:val="00A506A9"/>
    <w:rsid w:val="00A534E1"/>
    <w:rsid w:val="00A54BA3"/>
    <w:rsid w:val="00A5699A"/>
    <w:rsid w:val="00A6270A"/>
    <w:rsid w:val="00A631FF"/>
    <w:rsid w:val="00A6367A"/>
    <w:rsid w:val="00A6474C"/>
    <w:rsid w:val="00A6621E"/>
    <w:rsid w:val="00A668EE"/>
    <w:rsid w:val="00A66C8D"/>
    <w:rsid w:val="00A7027B"/>
    <w:rsid w:val="00A70476"/>
    <w:rsid w:val="00A70DEC"/>
    <w:rsid w:val="00A717BF"/>
    <w:rsid w:val="00A71D5C"/>
    <w:rsid w:val="00A7228A"/>
    <w:rsid w:val="00A74173"/>
    <w:rsid w:val="00A75CFE"/>
    <w:rsid w:val="00A814C0"/>
    <w:rsid w:val="00A81B2B"/>
    <w:rsid w:val="00A8585B"/>
    <w:rsid w:val="00A90624"/>
    <w:rsid w:val="00A93AE1"/>
    <w:rsid w:val="00A94802"/>
    <w:rsid w:val="00A94DC8"/>
    <w:rsid w:val="00A96395"/>
    <w:rsid w:val="00A96961"/>
    <w:rsid w:val="00A974DC"/>
    <w:rsid w:val="00AA46A4"/>
    <w:rsid w:val="00AA507B"/>
    <w:rsid w:val="00AA5164"/>
    <w:rsid w:val="00AA6736"/>
    <w:rsid w:val="00AB0DE4"/>
    <w:rsid w:val="00AB2656"/>
    <w:rsid w:val="00AB3AB2"/>
    <w:rsid w:val="00AB4535"/>
    <w:rsid w:val="00AB59D9"/>
    <w:rsid w:val="00AB7C63"/>
    <w:rsid w:val="00AC04EB"/>
    <w:rsid w:val="00AC0B4B"/>
    <w:rsid w:val="00AC131A"/>
    <w:rsid w:val="00AC66C3"/>
    <w:rsid w:val="00AD1AAF"/>
    <w:rsid w:val="00AD241C"/>
    <w:rsid w:val="00AE27E6"/>
    <w:rsid w:val="00AE32C9"/>
    <w:rsid w:val="00AE40C5"/>
    <w:rsid w:val="00AE5090"/>
    <w:rsid w:val="00AF0AD4"/>
    <w:rsid w:val="00AF4488"/>
    <w:rsid w:val="00AF4CD6"/>
    <w:rsid w:val="00AF507F"/>
    <w:rsid w:val="00B002D9"/>
    <w:rsid w:val="00B01DB3"/>
    <w:rsid w:val="00B03D0E"/>
    <w:rsid w:val="00B0560E"/>
    <w:rsid w:val="00B05E9C"/>
    <w:rsid w:val="00B0718B"/>
    <w:rsid w:val="00B117BB"/>
    <w:rsid w:val="00B1509B"/>
    <w:rsid w:val="00B15C1F"/>
    <w:rsid w:val="00B16714"/>
    <w:rsid w:val="00B2065A"/>
    <w:rsid w:val="00B22CE3"/>
    <w:rsid w:val="00B22F29"/>
    <w:rsid w:val="00B231A4"/>
    <w:rsid w:val="00B2414C"/>
    <w:rsid w:val="00B274D3"/>
    <w:rsid w:val="00B27D8F"/>
    <w:rsid w:val="00B31C9D"/>
    <w:rsid w:val="00B34DC6"/>
    <w:rsid w:val="00B36183"/>
    <w:rsid w:val="00B36570"/>
    <w:rsid w:val="00B377B7"/>
    <w:rsid w:val="00B37AC5"/>
    <w:rsid w:val="00B37F1C"/>
    <w:rsid w:val="00B40AFE"/>
    <w:rsid w:val="00B4316C"/>
    <w:rsid w:val="00B4585D"/>
    <w:rsid w:val="00B45D81"/>
    <w:rsid w:val="00B50DA9"/>
    <w:rsid w:val="00B51BA0"/>
    <w:rsid w:val="00B52138"/>
    <w:rsid w:val="00B532F6"/>
    <w:rsid w:val="00B5683F"/>
    <w:rsid w:val="00B57854"/>
    <w:rsid w:val="00B66014"/>
    <w:rsid w:val="00B6733F"/>
    <w:rsid w:val="00B733FF"/>
    <w:rsid w:val="00B843E3"/>
    <w:rsid w:val="00B85D70"/>
    <w:rsid w:val="00B863C6"/>
    <w:rsid w:val="00B8648E"/>
    <w:rsid w:val="00B869B9"/>
    <w:rsid w:val="00B90BD7"/>
    <w:rsid w:val="00B92D51"/>
    <w:rsid w:val="00B95FED"/>
    <w:rsid w:val="00BA0917"/>
    <w:rsid w:val="00BA121E"/>
    <w:rsid w:val="00BA21C6"/>
    <w:rsid w:val="00BA21E5"/>
    <w:rsid w:val="00BA3DCE"/>
    <w:rsid w:val="00BA4934"/>
    <w:rsid w:val="00BA56DA"/>
    <w:rsid w:val="00BA5E15"/>
    <w:rsid w:val="00BA7F0D"/>
    <w:rsid w:val="00BB0F57"/>
    <w:rsid w:val="00BB1208"/>
    <w:rsid w:val="00BB145A"/>
    <w:rsid w:val="00BB6B8B"/>
    <w:rsid w:val="00BB76F1"/>
    <w:rsid w:val="00BC20AA"/>
    <w:rsid w:val="00BC4F86"/>
    <w:rsid w:val="00BC60BE"/>
    <w:rsid w:val="00BD1555"/>
    <w:rsid w:val="00BD277B"/>
    <w:rsid w:val="00BD3BF2"/>
    <w:rsid w:val="00BD3CE6"/>
    <w:rsid w:val="00BD4E34"/>
    <w:rsid w:val="00BD5B20"/>
    <w:rsid w:val="00BE166C"/>
    <w:rsid w:val="00BE2172"/>
    <w:rsid w:val="00BE2B1E"/>
    <w:rsid w:val="00BE6696"/>
    <w:rsid w:val="00BF01AD"/>
    <w:rsid w:val="00BF15CC"/>
    <w:rsid w:val="00BF64E1"/>
    <w:rsid w:val="00C02745"/>
    <w:rsid w:val="00C0471C"/>
    <w:rsid w:val="00C06474"/>
    <w:rsid w:val="00C06992"/>
    <w:rsid w:val="00C10774"/>
    <w:rsid w:val="00C1304C"/>
    <w:rsid w:val="00C132C2"/>
    <w:rsid w:val="00C1418D"/>
    <w:rsid w:val="00C17A43"/>
    <w:rsid w:val="00C2040A"/>
    <w:rsid w:val="00C20ED5"/>
    <w:rsid w:val="00C2247C"/>
    <w:rsid w:val="00C226A0"/>
    <w:rsid w:val="00C266AD"/>
    <w:rsid w:val="00C3482F"/>
    <w:rsid w:val="00C35B9C"/>
    <w:rsid w:val="00C35EA6"/>
    <w:rsid w:val="00C41FA0"/>
    <w:rsid w:val="00C43CE6"/>
    <w:rsid w:val="00C45243"/>
    <w:rsid w:val="00C45A21"/>
    <w:rsid w:val="00C469C9"/>
    <w:rsid w:val="00C46B67"/>
    <w:rsid w:val="00C47312"/>
    <w:rsid w:val="00C506A3"/>
    <w:rsid w:val="00C52013"/>
    <w:rsid w:val="00C55DCE"/>
    <w:rsid w:val="00C56014"/>
    <w:rsid w:val="00C5620E"/>
    <w:rsid w:val="00C60836"/>
    <w:rsid w:val="00C61643"/>
    <w:rsid w:val="00C61F76"/>
    <w:rsid w:val="00C625F2"/>
    <w:rsid w:val="00C62CD6"/>
    <w:rsid w:val="00C647CB"/>
    <w:rsid w:val="00C651A6"/>
    <w:rsid w:val="00C67A30"/>
    <w:rsid w:val="00C75E44"/>
    <w:rsid w:val="00C75F42"/>
    <w:rsid w:val="00C76E22"/>
    <w:rsid w:val="00C81288"/>
    <w:rsid w:val="00C862E0"/>
    <w:rsid w:val="00C94C89"/>
    <w:rsid w:val="00C95C1D"/>
    <w:rsid w:val="00CA0317"/>
    <w:rsid w:val="00CA1804"/>
    <w:rsid w:val="00CA1F70"/>
    <w:rsid w:val="00CA2134"/>
    <w:rsid w:val="00CA3925"/>
    <w:rsid w:val="00CA4401"/>
    <w:rsid w:val="00CA62F2"/>
    <w:rsid w:val="00CA638B"/>
    <w:rsid w:val="00CB1B6D"/>
    <w:rsid w:val="00CB1BF9"/>
    <w:rsid w:val="00CB46D6"/>
    <w:rsid w:val="00CB7219"/>
    <w:rsid w:val="00CB756F"/>
    <w:rsid w:val="00CB7909"/>
    <w:rsid w:val="00CB7FA1"/>
    <w:rsid w:val="00CC0119"/>
    <w:rsid w:val="00CC0CB5"/>
    <w:rsid w:val="00CC462D"/>
    <w:rsid w:val="00CC5C00"/>
    <w:rsid w:val="00CC671F"/>
    <w:rsid w:val="00CC6EE5"/>
    <w:rsid w:val="00CD14C3"/>
    <w:rsid w:val="00CD5437"/>
    <w:rsid w:val="00CE4AC2"/>
    <w:rsid w:val="00CF388C"/>
    <w:rsid w:val="00CF4A5F"/>
    <w:rsid w:val="00CF6EC8"/>
    <w:rsid w:val="00CF7831"/>
    <w:rsid w:val="00D002D6"/>
    <w:rsid w:val="00D003B0"/>
    <w:rsid w:val="00D0065C"/>
    <w:rsid w:val="00D011FC"/>
    <w:rsid w:val="00D01A82"/>
    <w:rsid w:val="00D020F1"/>
    <w:rsid w:val="00D02260"/>
    <w:rsid w:val="00D131E3"/>
    <w:rsid w:val="00D13EC7"/>
    <w:rsid w:val="00D161B0"/>
    <w:rsid w:val="00D16C90"/>
    <w:rsid w:val="00D16F62"/>
    <w:rsid w:val="00D218D4"/>
    <w:rsid w:val="00D249E6"/>
    <w:rsid w:val="00D32D57"/>
    <w:rsid w:val="00D3615A"/>
    <w:rsid w:val="00D40C9C"/>
    <w:rsid w:val="00D42106"/>
    <w:rsid w:val="00D424A3"/>
    <w:rsid w:val="00D43415"/>
    <w:rsid w:val="00D4386D"/>
    <w:rsid w:val="00D4713A"/>
    <w:rsid w:val="00D510B3"/>
    <w:rsid w:val="00D51A9C"/>
    <w:rsid w:val="00D51F74"/>
    <w:rsid w:val="00D52E37"/>
    <w:rsid w:val="00D53570"/>
    <w:rsid w:val="00D5541A"/>
    <w:rsid w:val="00D57B6F"/>
    <w:rsid w:val="00D57D79"/>
    <w:rsid w:val="00D653D8"/>
    <w:rsid w:val="00D65BB6"/>
    <w:rsid w:val="00D66023"/>
    <w:rsid w:val="00D6630E"/>
    <w:rsid w:val="00D6678E"/>
    <w:rsid w:val="00D714E2"/>
    <w:rsid w:val="00D72D65"/>
    <w:rsid w:val="00D73B1A"/>
    <w:rsid w:val="00D74161"/>
    <w:rsid w:val="00D7417A"/>
    <w:rsid w:val="00D80651"/>
    <w:rsid w:val="00D8422E"/>
    <w:rsid w:val="00D86189"/>
    <w:rsid w:val="00D8670A"/>
    <w:rsid w:val="00D8727F"/>
    <w:rsid w:val="00D91C08"/>
    <w:rsid w:val="00D95127"/>
    <w:rsid w:val="00DA0805"/>
    <w:rsid w:val="00DA18E1"/>
    <w:rsid w:val="00DA1994"/>
    <w:rsid w:val="00DA1EA9"/>
    <w:rsid w:val="00DA5DDE"/>
    <w:rsid w:val="00DA70E7"/>
    <w:rsid w:val="00DB0268"/>
    <w:rsid w:val="00DB0CA0"/>
    <w:rsid w:val="00DB1EEB"/>
    <w:rsid w:val="00DB26DD"/>
    <w:rsid w:val="00DB66C3"/>
    <w:rsid w:val="00DB7F05"/>
    <w:rsid w:val="00DC29C1"/>
    <w:rsid w:val="00DC5AE0"/>
    <w:rsid w:val="00DC61F4"/>
    <w:rsid w:val="00DC677F"/>
    <w:rsid w:val="00DD16B5"/>
    <w:rsid w:val="00DD292B"/>
    <w:rsid w:val="00DD47EC"/>
    <w:rsid w:val="00DD75A5"/>
    <w:rsid w:val="00DE3D46"/>
    <w:rsid w:val="00DE458A"/>
    <w:rsid w:val="00DE4DA6"/>
    <w:rsid w:val="00DE54B0"/>
    <w:rsid w:val="00DF27AA"/>
    <w:rsid w:val="00DF2D77"/>
    <w:rsid w:val="00DF4DFA"/>
    <w:rsid w:val="00DF6312"/>
    <w:rsid w:val="00DF68EF"/>
    <w:rsid w:val="00DF7DEE"/>
    <w:rsid w:val="00E01419"/>
    <w:rsid w:val="00E02FBB"/>
    <w:rsid w:val="00E03330"/>
    <w:rsid w:val="00E04387"/>
    <w:rsid w:val="00E10FE0"/>
    <w:rsid w:val="00E12300"/>
    <w:rsid w:val="00E13AA1"/>
    <w:rsid w:val="00E13C62"/>
    <w:rsid w:val="00E17501"/>
    <w:rsid w:val="00E222E3"/>
    <w:rsid w:val="00E233CC"/>
    <w:rsid w:val="00E2499B"/>
    <w:rsid w:val="00E26D6E"/>
    <w:rsid w:val="00E3150D"/>
    <w:rsid w:val="00E35DD0"/>
    <w:rsid w:val="00E41B55"/>
    <w:rsid w:val="00E448C4"/>
    <w:rsid w:val="00E50358"/>
    <w:rsid w:val="00E55325"/>
    <w:rsid w:val="00E554F2"/>
    <w:rsid w:val="00E571ED"/>
    <w:rsid w:val="00E57E7F"/>
    <w:rsid w:val="00E62857"/>
    <w:rsid w:val="00E706E1"/>
    <w:rsid w:val="00E71211"/>
    <w:rsid w:val="00E7385A"/>
    <w:rsid w:val="00E73D8D"/>
    <w:rsid w:val="00E74A7E"/>
    <w:rsid w:val="00E770D0"/>
    <w:rsid w:val="00E7777F"/>
    <w:rsid w:val="00E81B57"/>
    <w:rsid w:val="00E83438"/>
    <w:rsid w:val="00E8406F"/>
    <w:rsid w:val="00E841F0"/>
    <w:rsid w:val="00E85E34"/>
    <w:rsid w:val="00E8611C"/>
    <w:rsid w:val="00E9038D"/>
    <w:rsid w:val="00E94D2D"/>
    <w:rsid w:val="00EA4ADF"/>
    <w:rsid w:val="00EA627F"/>
    <w:rsid w:val="00EB1F99"/>
    <w:rsid w:val="00EC09D5"/>
    <w:rsid w:val="00EC1F26"/>
    <w:rsid w:val="00EC546D"/>
    <w:rsid w:val="00EC6ED9"/>
    <w:rsid w:val="00EC749A"/>
    <w:rsid w:val="00ED2189"/>
    <w:rsid w:val="00ED2280"/>
    <w:rsid w:val="00ED3ED1"/>
    <w:rsid w:val="00EE02F4"/>
    <w:rsid w:val="00EE09CF"/>
    <w:rsid w:val="00EE0A63"/>
    <w:rsid w:val="00EE0FDC"/>
    <w:rsid w:val="00EE3D15"/>
    <w:rsid w:val="00EF0B68"/>
    <w:rsid w:val="00F00A8D"/>
    <w:rsid w:val="00F01899"/>
    <w:rsid w:val="00F0390D"/>
    <w:rsid w:val="00F0570A"/>
    <w:rsid w:val="00F05944"/>
    <w:rsid w:val="00F06F16"/>
    <w:rsid w:val="00F10509"/>
    <w:rsid w:val="00F110D5"/>
    <w:rsid w:val="00F11640"/>
    <w:rsid w:val="00F12974"/>
    <w:rsid w:val="00F140E6"/>
    <w:rsid w:val="00F14287"/>
    <w:rsid w:val="00F21B8A"/>
    <w:rsid w:val="00F234BA"/>
    <w:rsid w:val="00F242C0"/>
    <w:rsid w:val="00F2542A"/>
    <w:rsid w:val="00F279DE"/>
    <w:rsid w:val="00F27F5F"/>
    <w:rsid w:val="00F3043A"/>
    <w:rsid w:val="00F314F0"/>
    <w:rsid w:val="00F35DBC"/>
    <w:rsid w:val="00F36330"/>
    <w:rsid w:val="00F36D9F"/>
    <w:rsid w:val="00F37DBB"/>
    <w:rsid w:val="00F435D5"/>
    <w:rsid w:val="00F45B6C"/>
    <w:rsid w:val="00F46064"/>
    <w:rsid w:val="00F46C39"/>
    <w:rsid w:val="00F52A4B"/>
    <w:rsid w:val="00F54180"/>
    <w:rsid w:val="00F554BE"/>
    <w:rsid w:val="00F627C5"/>
    <w:rsid w:val="00F66791"/>
    <w:rsid w:val="00F728E3"/>
    <w:rsid w:val="00F72921"/>
    <w:rsid w:val="00F73B6E"/>
    <w:rsid w:val="00F7526F"/>
    <w:rsid w:val="00F75CC3"/>
    <w:rsid w:val="00F806BA"/>
    <w:rsid w:val="00F833A9"/>
    <w:rsid w:val="00F84969"/>
    <w:rsid w:val="00F86ACE"/>
    <w:rsid w:val="00F91980"/>
    <w:rsid w:val="00F9504C"/>
    <w:rsid w:val="00F979CF"/>
    <w:rsid w:val="00FA0C1C"/>
    <w:rsid w:val="00FA15D8"/>
    <w:rsid w:val="00FA1AC8"/>
    <w:rsid w:val="00FA1D06"/>
    <w:rsid w:val="00FA2C6A"/>
    <w:rsid w:val="00FA35A2"/>
    <w:rsid w:val="00FA43F0"/>
    <w:rsid w:val="00FA444B"/>
    <w:rsid w:val="00FA4631"/>
    <w:rsid w:val="00FA5AA6"/>
    <w:rsid w:val="00FA6988"/>
    <w:rsid w:val="00FB42E4"/>
    <w:rsid w:val="00FB5D34"/>
    <w:rsid w:val="00FC16C3"/>
    <w:rsid w:val="00FC1CCF"/>
    <w:rsid w:val="00FC3BAB"/>
    <w:rsid w:val="00FC456E"/>
    <w:rsid w:val="00FC6A98"/>
    <w:rsid w:val="00FC6BEA"/>
    <w:rsid w:val="00FC6C7A"/>
    <w:rsid w:val="00FD452B"/>
    <w:rsid w:val="00FD6070"/>
    <w:rsid w:val="00FD6957"/>
    <w:rsid w:val="00FD6ADC"/>
    <w:rsid w:val="00FE0BE0"/>
    <w:rsid w:val="00FE1727"/>
    <w:rsid w:val="00FE1C74"/>
    <w:rsid w:val="00FE1ECE"/>
    <w:rsid w:val="00FE2D60"/>
    <w:rsid w:val="00FE3947"/>
    <w:rsid w:val="00FE4F75"/>
    <w:rsid w:val="00FE6014"/>
    <w:rsid w:val="00FE66FC"/>
    <w:rsid w:val="00FE6B1D"/>
    <w:rsid w:val="00FE7061"/>
    <w:rsid w:val="00FF0B60"/>
    <w:rsid w:val="00FF381E"/>
    <w:rsid w:val="00FF48D4"/>
    <w:rsid w:val="00FF5047"/>
    <w:rsid w:val="00FF6E28"/>
    <w:rsid w:val="00FF7800"/>
    <w:rsid w:val="022872BA"/>
    <w:rsid w:val="02C5C420"/>
    <w:rsid w:val="030C60B4"/>
    <w:rsid w:val="035EAE55"/>
    <w:rsid w:val="04399FE9"/>
    <w:rsid w:val="0496231C"/>
    <w:rsid w:val="04A3E7AA"/>
    <w:rsid w:val="062C5969"/>
    <w:rsid w:val="08B0B05A"/>
    <w:rsid w:val="0EE989B1"/>
    <w:rsid w:val="12D1557E"/>
    <w:rsid w:val="18BA0B5D"/>
    <w:rsid w:val="19B3AB03"/>
    <w:rsid w:val="1A61B93A"/>
    <w:rsid w:val="1E4954F0"/>
    <w:rsid w:val="34015AD9"/>
    <w:rsid w:val="38B0073A"/>
    <w:rsid w:val="38E0F596"/>
    <w:rsid w:val="3A43FCAB"/>
    <w:rsid w:val="3DA79C72"/>
    <w:rsid w:val="3E646D6A"/>
    <w:rsid w:val="45FEB106"/>
    <w:rsid w:val="46491E06"/>
    <w:rsid w:val="48070688"/>
    <w:rsid w:val="48DA53D8"/>
    <w:rsid w:val="49C01977"/>
    <w:rsid w:val="4B3927C1"/>
    <w:rsid w:val="4CA22868"/>
    <w:rsid w:val="4D1499FB"/>
    <w:rsid w:val="528ABFE2"/>
    <w:rsid w:val="54FB0A21"/>
    <w:rsid w:val="554B312D"/>
    <w:rsid w:val="58B25327"/>
    <w:rsid w:val="5E0BB1B9"/>
    <w:rsid w:val="5E9E5C47"/>
    <w:rsid w:val="5ED08687"/>
    <w:rsid w:val="66DD7FDA"/>
    <w:rsid w:val="69ADAB82"/>
    <w:rsid w:val="6F7909A3"/>
    <w:rsid w:val="7068C253"/>
    <w:rsid w:val="7F0983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15A1"/>
  <w15:docId w15:val="{5F8FE9B5-1C4B-405F-9C57-73DA27D8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6F7"/>
    <w:rPr>
      <w:rFonts w:cstheme="minorBidi"/>
    </w:rPr>
  </w:style>
  <w:style w:type="paragraph" w:styleId="Heading2">
    <w:name w:val="heading 2"/>
    <w:basedOn w:val="Normal"/>
    <w:next w:val="Normal"/>
    <w:link w:val="Heading2Char"/>
    <w:qFormat/>
    <w:rsid w:val="00CB7909"/>
    <w:pPr>
      <w:keepNext/>
      <w:widowControl w:val="0"/>
      <w:adjustRightInd w:val="0"/>
      <w:spacing w:before="240" w:after="60" w:line="360" w:lineRule="atLeast"/>
      <w:jc w:val="both"/>
      <w:textAlignment w:val="baseline"/>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49F4"/>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1">
    <w:name w:val="CM1"/>
    <w:basedOn w:val="Default"/>
    <w:next w:val="Default"/>
    <w:uiPriority w:val="99"/>
    <w:rsid w:val="007A49F4"/>
    <w:pPr>
      <w:spacing w:line="233" w:lineRule="atLeast"/>
    </w:pPr>
    <w:rPr>
      <w:rFonts w:cstheme="minorBidi"/>
      <w:color w:val="auto"/>
    </w:rPr>
  </w:style>
  <w:style w:type="paragraph" w:customStyle="1" w:styleId="CM7">
    <w:name w:val="CM7"/>
    <w:basedOn w:val="Default"/>
    <w:next w:val="Default"/>
    <w:uiPriority w:val="99"/>
    <w:rsid w:val="007A49F4"/>
    <w:rPr>
      <w:rFonts w:cstheme="minorBidi"/>
      <w:color w:val="auto"/>
    </w:rPr>
  </w:style>
  <w:style w:type="paragraph" w:customStyle="1" w:styleId="CM2">
    <w:name w:val="CM2"/>
    <w:basedOn w:val="Default"/>
    <w:next w:val="Default"/>
    <w:uiPriority w:val="99"/>
    <w:rsid w:val="007A49F4"/>
    <w:pPr>
      <w:spacing w:line="231" w:lineRule="atLeast"/>
    </w:pPr>
    <w:rPr>
      <w:rFonts w:cstheme="minorBidi"/>
      <w:color w:val="auto"/>
    </w:rPr>
  </w:style>
  <w:style w:type="paragraph" w:customStyle="1" w:styleId="CM8">
    <w:name w:val="CM8"/>
    <w:basedOn w:val="Default"/>
    <w:next w:val="Default"/>
    <w:uiPriority w:val="99"/>
    <w:rsid w:val="007A49F4"/>
    <w:rPr>
      <w:rFonts w:cstheme="minorBidi"/>
      <w:color w:val="auto"/>
    </w:rPr>
  </w:style>
  <w:style w:type="paragraph" w:customStyle="1" w:styleId="CM3">
    <w:name w:val="CM3"/>
    <w:basedOn w:val="Default"/>
    <w:next w:val="Default"/>
    <w:uiPriority w:val="99"/>
    <w:rsid w:val="007A49F4"/>
    <w:pPr>
      <w:spacing w:line="231" w:lineRule="atLeast"/>
    </w:pPr>
    <w:rPr>
      <w:rFonts w:cstheme="minorBidi"/>
      <w:color w:val="auto"/>
    </w:rPr>
  </w:style>
  <w:style w:type="paragraph" w:customStyle="1" w:styleId="CM4">
    <w:name w:val="CM4"/>
    <w:basedOn w:val="Default"/>
    <w:next w:val="Default"/>
    <w:uiPriority w:val="99"/>
    <w:rsid w:val="007A49F4"/>
    <w:rPr>
      <w:rFonts w:cstheme="minorBidi"/>
      <w:color w:val="auto"/>
    </w:rPr>
  </w:style>
  <w:style w:type="paragraph" w:customStyle="1" w:styleId="CM9">
    <w:name w:val="CM9"/>
    <w:basedOn w:val="Default"/>
    <w:next w:val="Default"/>
    <w:uiPriority w:val="99"/>
    <w:rsid w:val="007A49F4"/>
    <w:rPr>
      <w:rFonts w:cstheme="minorBidi"/>
      <w:color w:val="auto"/>
    </w:rPr>
  </w:style>
  <w:style w:type="paragraph" w:customStyle="1" w:styleId="CM5">
    <w:name w:val="CM5"/>
    <w:basedOn w:val="Default"/>
    <w:next w:val="Default"/>
    <w:uiPriority w:val="99"/>
    <w:rsid w:val="007A49F4"/>
    <w:pPr>
      <w:spacing w:line="231" w:lineRule="atLeast"/>
    </w:pPr>
    <w:rPr>
      <w:rFonts w:cstheme="minorBidi"/>
      <w:color w:val="auto"/>
    </w:rPr>
  </w:style>
  <w:style w:type="paragraph" w:customStyle="1" w:styleId="CM6">
    <w:name w:val="CM6"/>
    <w:basedOn w:val="Default"/>
    <w:next w:val="Default"/>
    <w:uiPriority w:val="99"/>
    <w:rsid w:val="007A49F4"/>
    <w:pPr>
      <w:spacing w:line="231" w:lineRule="atLeast"/>
    </w:pPr>
    <w:rPr>
      <w:rFonts w:cstheme="minorBidi"/>
      <w:color w:val="auto"/>
    </w:rPr>
  </w:style>
  <w:style w:type="paragraph" w:customStyle="1" w:styleId="CM10">
    <w:name w:val="CM10"/>
    <w:basedOn w:val="Default"/>
    <w:next w:val="Default"/>
    <w:uiPriority w:val="99"/>
    <w:rsid w:val="007A49F4"/>
    <w:rPr>
      <w:rFonts w:cstheme="minorBidi"/>
      <w:color w:val="auto"/>
    </w:rPr>
  </w:style>
  <w:style w:type="paragraph" w:styleId="ListParagraph">
    <w:name w:val="List Paragraph"/>
    <w:basedOn w:val="Normal"/>
    <w:link w:val="ListParagraphChar"/>
    <w:uiPriority w:val="34"/>
    <w:qFormat/>
    <w:rsid w:val="00217288"/>
    <w:pPr>
      <w:ind w:left="720"/>
      <w:contextualSpacing/>
    </w:pPr>
  </w:style>
  <w:style w:type="paragraph" w:styleId="BalloonText">
    <w:name w:val="Balloon Text"/>
    <w:basedOn w:val="Normal"/>
    <w:link w:val="BalloonTextChar"/>
    <w:uiPriority w:val="99"/>
    <w:semiHidden/>
    <w:unhideWhenUsed/>
    <w:rsid w:val="00E03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330"/>
    <w:rPr>
      <w:rFonts w:ascii="Tahoma" w:hAnsi="Tahoma" w:cs="Tahoma"/>
      <w:sz w:val="16"/>
      <w:szCs w:val="16"/>
    </w:rPr>
  </w:style>
  <w:style w:type="paragraph" w:styleId="Header">
    <w:name w:val="header"/>
    <w:basedOn w:val="Normal"/>
    <w:link w:val="HeaderChar"/>
    <w:uiPriority w:val="99"/>
    <w:unhideWhenUsed/>
    <w:rsid w:val="00E03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330"/>
    <w:rPr>
      <w:rFonts w:cstheme="minorBidi"/>
    </w:rPr>
  </w:style>
  <w:style w:type="character" w:styleId="CommentReference">
    <w:name w:val="annotation reference"/>
    <w:basedOn w:val="DefaultParagraphFont"/>
    <w:uiPriority w:val="99"/>
    <w:semiHidden/>
    <w:unhideWhenUsed/>
    <w:rsid w:val="00607D81"/>
    <w:rPr>
      <w:sz w:val="16"/>
      <w:szCs w:val="16"/>
    </w:rPr>
  </w:style>
  <w:style w:type="paragraph" w:styleId="CommentText">
    <w:name w:val="annotation text"/>
    <w:basedOn w:val="Normal"/>
    <w:link w:val="CommentTextChar"/>
    <w:unhideWhenUsed/>
    <w:rsid w:val="00607D81"/>
    <w:pPr>
      <w:spacing w:line="240" w:lineRule="auto"/>
    </w:pPr>
    <w:rPr>
      <w:sz w:val="20"/>
      <w:szCs w:val="20"/>
    </w:rPr>
  </w:style>
  <w:style w:type="character" w:customStyle="1" w:styleId="CommentTextChar">
    <w:name w:val="Comment Text Char"/>
    <w:basedOn w:val="DefaultParagraphFont"/>
    <w:link w:val="CommentText"/>
    <w:rsid w:val="00607D81"/>
    <w:rPr>
      <w:rFonts w:cstheme="minorBidi"/>
      <w:sz w:val="20"/>
      <w:szCs w:val="20"/>
    </w:rPr>
  </w:style>
  <w:style w:type="paragraph" w:styleId="CommentSubject">
    <w:name w:val="annotation subject"/>
    <w:basedOn w:val="CommentText"/>
    <w:next w:val="CommentText"/>
    <w:link w:val="CommentSubjectChar"/>
    <w:uiPriority w:val="99"/>
    <w:semiHidden/>
    <w:unhideWhenUsed/>
    <w:rsid w:val="00607D81"/>
    <w:rPr>
      <w:b/>
      <w:bCs/>
    </w:rPr>
  </w:style>
  <w:style w:type="character" w:customStyle="1" w:styleId="CommentSubjectChar">
    <w:name w:val="Comment Subject Char"/>
    <w:basedOn w:val="CommentTextChar"/>
    <w:link w:val="CommentSubject"/>
    <w:uiPriority w:val="99"/>
    <w:semiHidden/>
    <w:rsid w:val="00607D81"/>
    <w:rPr>
      <w:rFonts w:cstheme="minorBidi"/>
      <w:b/>
      <w:bCs/>
      <w:sz w:val="20"/>
      <w:szCs w:val="20"/>
    </w:rPr>
  </w:style>
  <w:style w:type="table" w:styleId="TableGrid">
    <w:name w:val="Table Grid"/>
    <w:basedOn w:val="TableNormal"/>
    <w:uiPriority w:val="59"/>
    <w:rsid w:val="00C4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7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5F"/>
    <w:rPr>
      <w:rFonts w:cstheme="minorBidi"/>
    </w:rPr>
  </w:style>
  <w:style w:type="paragraph" w:styleId="Revision">
    <w:name w:val="Revision"/>
    <w:hidden/>
    <w:uiPriority w:val="99"/>
    <w:semiHidden/>
    <w:rsid w:val="004B4F7A"/>
    <w:pPr>
      <w:spacing w:after="0" w:line="240" w:lineRule="auto"/>
    </w:pPr>
    <w:rPr>
      <w:rFonts w:cstheme="minorBidi"/>
    </w:rPr>
  </w:style>
  <w:style w:type="character" w:customStyle="1" w:styleId="ListParagraphChar">
    <w:name w:val="List Paragraph Char"/>
    <w:basedOn w:val="DefaultParagraphFont"/>
    <w:link w:val="ListParagraph"/>
    <w:uiPriority w:val="34"/>
    <w:rsid w:val="000F7368"/>
    <w:rPr>
      <w:rFonts w:cstheme="minorBidi"/>
    </w:rPr>
  </w:style>
  <w:style w:type="paragraph" w:styleId="NoSpacing">
    <w:name w:val="No Spacing"/>
    <w:qFormat/>
    <w:rsid w:val="003E422D"/>
    <w:pPr>
      <w:spacing w:after="0" w:line="240" w:lineRule="auto"/>
    </w:pPr>
    <w:rPr>
      <w:rFonts w:ascii="Calibri" w:eastAsia="Calibri" w:hAnsi="Calibri"/>
    </w:rPr>
  </w:style>
  <w:style w:type="table" w:customStyle="1" w:styleId="TableGrid1">
    <w:name w:val="Table Grid1"/>
    <w:basedOn w:val="TableNormal"/>
    <w:next w:val="TableGrid"/>
    <w:uiPriority w:val="59"/>
    <w:rsid w:val="00222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22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030"/>
    <w:rPr>
      <w:color w:val="808080"/>
    </w:rPr>
  </w:style>
  <w:style w:type="table" w:customStyle="1" w:styleId="TableGrid3">
    <w:name w:val="Table Grid3"/>
    <w:basedOn w:val="TableNormal"/>
    <w:next w:val="TableGrid"/>
    <w:uiPriority w:val="59"/>
    <w:rsid w:val="00946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C04EB"/>
    <w:rPr>
      <w:color w:val="605E5C"/>
      <w:shd w:val="clear" w:color="auto" w:fill="E1DFDD"/>
    </w:rPr>
  </w:style>
  <w:style w:type="character" w:styleId="Mention">
    <w:name w:val="Mention"/>
    <w:basedOn w:val="DefaultParagraphFont"/>
    <w:uiPriority w:val="99"/>
    <w:unhideWhenUsed/>
    <w:rsid w:val="00AC04EB"/>
    <w:rPr>
      <w:color w:val="2B579A"/>
      <w:shd w:val="clear" w:color="auto" w:fill="E1DFDD"/>
    </w:rPr>
  </w:style>
  <w:style w:type="character" w:customStyle="1" w:styleId="Heading2Char">
    <w:name w:val="Heading 2 Char"/>
    <w:basedOn w:val="DefaultParagraphFont"/>
    <w:link w:val="Heading2"/>
    <w:rsid w:val="00CB7909"/>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211">
      <w:bodyDiv w:val="1"/>
      <w:marLeft w:val="0"/>
      <w:marRight w:val="0"/>
      <w:marTop w:val="0"/>
      <w:marBottom w:val="0"/>
      <w:divBdr>
        <w:top w:val="none" w:sz="0" w:space="0" w:color="auto"/>
        <w:left w:val="none" w:sz="0" w:space="0" w:color="auto"/>
        <w:bottom w:val="none" w:sz="0" w:space="0" w:color="auto"/>
        <w:right w:val="none" w:sz="0" w:space="0" w:color="auto"/>
      </w:divBdr>
    </w:div>
    <w:div w:id="9380906">
      <w:bodyDiv w:val="1"/>
      <w:marLeft w:val="0"/>
      <w:marRight w:val="0"/>
      <w:marTop w:val="0"/>
      <w:marBottom w:val="0"/>
      <w:divBdr>
        <w:top w:val="none" w:sz="0" w:space="0" w:color="auto"/>
        <w:left w:val="none" w:sz="0" w:space="0" w:color="auto"/>
        <w:bottom w:val="none" w:sz="0" w:space="0" w:color="auto"/>
        <w:right w:val="none" w:sz="0" w:space="0" w:color="auto"/>
      </w:divBdr>
    </w:div>
    <w:div w:id="190388708">
      <w:bodyDiv w:val="1"/>
      <w:marLeft w:val="0"/>
      <w:marRight w:val="0"/>
      <w:marTop w:val="0"/>
      <w:marBottom w:val="0"/>
      <w:divBdr>
        <w:top w:val="none" w:sz="0" w:space="0" w:color="auto"/>
        <w:left w:val="none" w:sz="0" w:space="0" w:color="auto"/>
        <w:bottom w:val="none" w:sz="0" w:space="0" w:color="auto"/>
        <w:right w:val="none" w:sz="0" w:space="0" w:color="auto"/>
      </w:divBdr>
    </w:div>
    <w:div w:id="521163825">
      <w:bodyDiv w:val="1"/>
      <w:marLeft w:val="0"/>
      <w:marRight w:val="0"/>
      <w:marTop w:val="0"/>
      <w:marBottom w:val="0"/>
      <w:divBdr>
        <w:top w:val="none" w:sz="0" w:space="0" w:color="auto"/>
        <w:left w:val="none" w:sz="0" w:space="0" w:color="auto"/>
        <w:bottom w:val="none" w:sz="0" w:space="0" w:color="auto"/>
        <w:right w:val="none" w:sz="0" w:space="0" w:color="auto"/>
      </w:divBdr>
    </w:div>
    <w:div w:id="654145447">
      <w:bodyDiv w:val="1"/>
      <w:marLeft w:val="0"/>
      <w:marRight w:val="0"/>
      <w:marTop w:val="0"/>
      <w:marBottom w:val="0"/>
      <w:divBdr>
        <w:top w:val="none" w:sz="0" w:space="0" w:color="auto"/>
        <w:left w:val="none" w:sz="0" w:space="0" w:color="auto"/>
        <w:bottom w:val="none" w:sz="0" w:space="0" w:color="auto"/>
        <w:right w:val="none" w:sz="0" w:space="0" w:color="auto"/>
      </w:divBdr>
    </w:div>
    <w:div w:id="1358771182">
      <w:bodyDiv w:val="1"/>
      <w:marLeft w:val="0"/>
      <w:marRight w:val="0"/>
      <w:marTop w:val="0"/>
      <w:marBottom w:val="0"/>
      <w:divBdr>
        <w:top w:val="none" w:sz="0" w:space="0" w:color="auto"/>
        <w:left w:val="none" w:sz="0" w:space="0" w:color="auto"/>
        <w:bottom w:val="none" w:sz="0" w:space="0" w:color="auto"/>
        <w:right w:val="none" w:sz="0" w:space="0" w:color="auto"/>
      </w:divBdr>
    </w:div>
    <w:div w:id="1399088840">
      <w:bodyDiv w:val="1"/>
      <w:marLeft w:val="0"/>
      <w:marRight w:val="0"/>
      <w:marTop w:val="0"/>
      <w:marBottom w:val="0"/>
      <w:divBdr>
        <w:top w:val="none" w:sz="0" w:space="0" w:color="auto"/>
        <w:left w:val="none" w:sz="0" w:space="0" w:color="auto"/>
        <w:bottom w:val="none" w:sz="0" w:space="0" w:color="auto"/>
        <w:right w:val="none" w:sz="0" w:space="0" w:color="auto"/>
      </w:divBdr>
    </w:div>
    <w:div w:id="1464694464">
      <w:bodyDiv w:val="1"/>
      <w:marLeft w:val="0"/>
      <w:marRight w:val="0"/>
      <w:marTop w:val="0"/>
      <w:marBottom w:val="0"/>
      <w:divBdr>
        <w:top w:val="none" w:sz="0" w:space="0" w:color="auto"/>
        <w:left w:val="none" w:sz="0" w:space="0" w:color="auto"/>
        <w:bottom w:val="none" w:sz="0" w:space="0" w:color="auto"/>
        <w:right w:val="none" w:sz="0" w:space="0" w:color="auto"/>
      </w:divBdr>
    </w:div>
    <w:div w:id="1478838341">
      <w:bodyDiv w:val="1"/>
      <w:marLeft w:val="0"/>
      <w:marRight w:val="0"/>
      <w:marTop w:val="0"/>
      <w:marBottom w:val="0"/>
      <w:divBdr>
        <w:top w:val="none" w:sz="0" w:space="0" w:color="auto"/>
        <w:left w:val="none" w:sz="0" w:space="0" w:color="auto"/>
        <w:bottom w:val="none" w:sz="0" w:space="0" w:color="auto"/>
        <w:right w:val="none" w:sz="0" w:space="0" w:color="auto"/>
      </w:divBdr>
    </w:div>
    <w:div w:id="1484856283">
      <w:bodyDiv w:val="1"/>
      <w:marLeft w:val="0"/>
      <w:marRight w:val="0"/>
      <w:marTop w:val="0"/>
      <w:marBottom w:val="0"/>
      <w:divBdr>
        <w:top w:val="none" w:sz="0" w:space="0" w:color="auto"/>
        <w:left w:val="none" w:sz="0" w:space="0" w:color="auto"/>
        <w:bottom w:val="none" w:sz="0" w:space="0" w:color="auto"/>
        <w:right w:val="none" w:sz="0" w:space="0" w:color="auto"/>
      </w:divBdr>
    </w:div>
    <w:div w:id="1521621117">
      <w:bodyDiv w:val="1"/>
      <w:marLeft w:val="0"/>
      <w:marRight w:val="0"/>
      <w:marTop w:val="0"/>
      <w:marBottom w:val="0"/>
      <w:divBdr>
        <w:top w:val="none" w:sz="0" w:space="0" w:color="auto"/>
        <w:left w:val="none" w:sz="0" w:space="0" w:color="auto"/>
        <w:bottom w:val="none" w:sz="0" w:space="0" w:color="auto"/>
        <w:right w:val="none" w:sz="0" w:space="0" w:color="auto"/>
      </w:divBdr>
    </w:div>
    <w:div w:id="1550724174">
      <w:bodyDiv w:val="1"/>
      <w:marLeft w:val="0"/>
      <w:marRight w:val="0"/>
      <w:marTop w:val="0"/>
      <w:marBottom w:val="0"/>
      <w:divBdr>
        <w:top w:val="none" w:sz="0" w:space="0" w:color="auto"/>
        <w:left w:val="none" w:sz="0" w:space="0" w:color="auto"/>
        <w:bottom w:val="none" w:sz="0" w:space="0" w:color="auto"/>
        <w:right w:val="none" w:sz="0" w:space="0" w:color="auto"/>
      </w:divBdr>
    </w:div>
    <w:div w:id="191315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29B300B1884ED38C01CFC2E18EE64C"/>
        <w:category>
          <w:name w:val="General"/>
          <w:gallery w:val="placeholder"/>
        </w:category>
        <w:types>
          <w:type w:val="bbPlcHdr"/>
        </w:types>
        <w:behaviors>
          <w:behavior w:val="content"/>
        </w:behaviors>
        <w:guid w:val="{2E22CD5E-02DD-4329-8804-BE91D6B70EA2}"/>
      </w:docPartPr>
      <w:docPartBody>
        <w:p w:rsidR="00954C9B" w:rsidRDefault="00C81288" w:rsidP="00C81288">
          <w:pPr>
            <w:pStyle w:val="EE29B300B1884ED38C01CFC2E18EE64C"/>
          </w:pPr>
          <w:r w:rsidRPr="00254392">
            <w:rPr>
              <w:rStyle w:val="PlaceholderText"/>
            </w:rPr>
            <w:t>Click here to enter text.</w:t>
          </w:r>
        </w:p>
      </w:docPartBody>
    </w:docPart>
    <w:docPart>
      <w:docPartPr>
        <w:name w:val="41EECB770CCF4A3E9BC06D0A850C06BF"/>
        <w:category>
          <w:name w:val="General"/>
          <w:gallery w:val="placeholder"/>
        </w:category>
        <w:types>
          <w:type w:val="bbPlcHdr"/>
        </w:types>
        <w:behaviors>
          <w:behavior w:val="content"/>
        </w:behaviors>
        <w:guid w:val="{6C262477-D02F-4121-B40D-D6F657A10F74}"/>
      </w:docPartPr>
      <w:docPartBody>
        <w:p w:rsidR="00954C9B" w:rsidRDefault="00C81288" w:rsidP="00C81288">
          <w:pPr>
            <w:pStyle w:val="41EECB770CCF4A3E9BC06D0A850C06BF"/>
          </w:pPr>
          <w:r w:rsidRPr="00254392">
            <w:rPr>
              <w:rStyle w:val="PlaceholderText"/>
            </w:rPr>
            <w:t>Click here to enter text.</w:t>
          </w:r>
        </w:p>
      </w:docPartBody>
    </w:docPart>
    <w:docPart>
      <w:docPartPr>
        <w:name w:val="0A28C894B76342A38E3C0C3C417DD2AB"/>
        <w:category>
          <w:name w:val="General"/>
          <w:gallery w:val="placeholder"/>
        </w:category>
        <w:types>
          <w:type w:val="bbPlcHdr"/>
        </w:types>
        <w:behaviors>
          <w:behavior w:val="content"/>
        </w:behaviors>
        <w:guid w:val="{5B8CFF72-F7C9-478F-87EE-222A71669835}"/>
      </w:docPartPr>
      <w:docPartBody>
        <w:p w:rsidR="00954C9B" w:rsidRDefault="00C81288" w:rsidP="00C81288">
          <w:pPr>
            <w:pStyle w:val="0A28C894B76342A38E3C0C3C417DD2AB"/>
          </w:pPr>
          <w:r w:rsidRPr="00254392">
            <w:rPr>
              <w:rStyle w:val="PlaceholderText"/>
            </w:rPr>
            <w:t>Click here to enter text.</w:t>
          </w:r>
        </w:p>
      </w:docPartBody>
    </w:docPart>
    <w:docPart>
      <w:docPartPr>
        <w:name w:val="B1E8F2A88BA948F3920F1BFF72A2A876"/>
        <w:category>
          <w:name w:val="General"/>
          <w:gallery w:val="placeholder"/>
        </w:category>
        <w:types>
          <w:type w:val="bbPlcHdr"/>
        </w:types>
        <w:behaviors>
          <w:behavior w:val="content"/>
        </w:behaviors>
        <w:guid w:val="{932A565B-A39C-4D33-A35C-C80D5E5580AF}"/>
      </w:docPartPr>
      <w:docPartBody>
        <w:p w:rsidR="00E521C2" w:rsidRDefault="00D01A82" w:rsidP="00D01A82">
          <w:pPr>
            <w:pStyle w:val="B1E8F2A88BA948F3920F1BFF72A2A876"/>
          </w:pPr>
          <w:r w:rsidRPr="00254392">
            <w:rPr>
              <w:rStyle w:val="PlaceholderText"/>
            </w:rPr>
            <w:t>Click here to enter text.</w:t>
          </w:r>
        </w:p>
      </w:docPartBody>
    </w:docPart>
    <w:docPart>
      <w:docPartPr>
        <w:name w:val="7BA7F6ECB7D248F7B3EE9BF136D9513C"/>
        <w:category>
          <w:name w:val="General"/>
          <w:gallery w:val="placeholder"/>
        </w:category>
        <w:types>
          <w:type w:val="bbPlcHdr"/>
        </w:types>
        <w:behaviors>
          <w:behavior w:val="content"/>
        </w:behaviors>
        <w:guid w:val="{FC6212A6-C065-4802-9639-DFF5579FE42D}"/>
      </w:docPartPr>
      <w:docPartBody>
        <w:p w:rsidR="00553880" w:rsidRDefault="006644C4" w:rsidP="006644C4">
          <w:pPr>
            <w:pStyle w:val="7BA7F6ECB7D248F7B3EE9BF136D9513C"/>
          </w:pPr>
          <w:r w:rsidRPr="00254392">
            <w:rPr>
              <w:rStyle w:val="PlaceholderText"/>
            </w:rPr>
            <w:t>Click here to enter text.</w:t>
          </w:r>
        </w:p>
      </w:docPartBody>
    </w:docPart>
    <w:docPart>
      <w:docPartPr>
        <w:name w:val="3BFB37CE4D374A2CBD7F4A704689FEA2"/>
        <w:category>
          <w:name w:val="General"/>
          <w:gallery w:val="placeholder"/>
        </w:category>
        <w:types>
          <w:type w:val="bbPlcHdr"/>
        </w:types>
        <w:behaviors>
          <w:behavior w:val="content"/>
        </w:behaviors>
        <w:guid w:val="{D73738AF-4B92-4035-94E5-207CD8FE6F48}"/>
      </w:docPartPr>
      <w:docPartBody>
        <w:p w:rsidR="00A6621E" w:rsidRDefault="00226B2A" w:rsidP="00226B2A">
          <w:pPr>
            <w:pStyle w:val="3BFB37CE4D374A2CBD7F4A704689FEA2"/>
          </w:pPr>
          <w:r w:rsidRPr="00254392">
            <w:rPr>
              <w:rStyle w:val="PlaceholderText"/>
            </w:rPr>
            <w:t>Click here to enter text.</w:t>
          </w:r>
        </w:p>
      </w:docPartBody>
    </w:docPart>
    <w:docPart>
      <w:docPartPr>
        <w:name w:val="EFF5A532D8074C05942B13ABD8027E4D"/>
        <w:category>
          <w:name w:val="General"/>
          <w:gallery w:val="placeholder"/>
        </w:category>
        <w:types>
          <w:type w:val="bbPlcHdr"/>
        </w:types>
        <w:behaviors>
          <w:behavior w:val="content"/>
        </w:behaviors>
        <w:guid w:val="{13BC92C5-0176-447E-967D-4AFB66D2454A}"/>
      </w:docPartPr>
      <w:docPartBody>
        <w:p w:rsidR="00A6621E" w:rsidRDefault="00226B2A" w:rsidP="00226B2A">
          <w:pPr>
            <w:pStyle w:val="EFF5A532D8074C05942B13ABD8027E4D"/>
          </w:pPr>
          <w:r w:rsidRPr="00254392">
            <w:rPr>
              <w:rStyle w:val="PlaceholderText"/>
            </w:rPr>
            <w:t>Click here to enter text.</w:t>
          </w:r>
        </w:p>
      </w:docPartBody>
    </w:docPart>
    <w:docPart>
      <w:docPartPr>
        <w:name w:val="F8DE4C3828B64534B6E145AC32818A4D"/>
        <w:category>
          <w:name w:val="General"/>
          <w:gallery w:val="placeholder"/>
        </w:category>
        <w:types>
          <w:type w:val="bbPlcHdr"/>
        </w:types>
        <w:behaviors>
          <w:behavior w:val="content"/>
        </w:behaviors>
        <w:guid w:val="{E9169ED2-4A6F-446C-89A6-C965EED2816B}"/>
      </w:docPartPr>
      <w:docPartBody>
        <w:p w:rsidR="00A6621E" w:rsidRDefault="00226B2A" w:rsidP="00226B2A">
          <w:pPr>
            <w:pStyle w:val="F8DE4C3828B64534B6E145AC32818A4D"/>
          </w:pPr>
          <w:r w:rsidRPr="00254392">
            <w:rPr>
              <w:rStyle w:val="PlaceholderText"/>
            </w:rPr>
            <w:t>Click here to enter text.</w:t>
          </w:r>
        </w:p>
      </w:docPartBody>
    </w:docPart>
    <w:docPart>
      <w:docPartPr>
        <w:name w:val="1EAB4D47DAA94D848A9901D1DA4B2BCC"/>
        <w:category>
          <w:name w:val="General"/>
          <w:gallery w:val="placeholder"/>
        </w:category>
        <w:types>
          <w:type w:val="bbPlcHdr"/>
        </w:types>
        <w:behaviors>
          <w:behavior w:val="content"/>
        </w:behaviors>
        <w:guid w:val="{162FAB0E-5473-45C0-A413-1880D6E6B00A}"/>
      </w:docPartPr>
      <w:docPartBody>
        <w:p w:rsidR="00683C3F" w:rsidRDefault="00A6621E" w:rsidP="00A6621E">
          <w:pPr>
            <w:pStyle w:val="1EAB4D47DAA94D848A9901D1DA4B2BCC"/>
          </w:pPr>
          <w:r w:rsidRPr="00254392">
            <w:rPr>
              <w:rStyle w:val="PlaceholderText"/>
            </w:rPr>
            <w:t>Click here to enter text.</w:t>
          </w:r>
        </w:p>
      </w:docPartBody>
    </w:docPart>
    <w:docPart>
      <w:docPartPr>
        <w:name w:val="C09C5F1812D84AB7891A3639DDA7F422"/>
        <w:category>
          <w:name w:val="General"/>
          <w:gallery w:val="placeholder"/>
        </w:category>
        <w:types>
          <w:type w:val="bbPlcHdr"/>
        </w:types>
        <w:behaviors>
          <w:behavior w:val="content"/>
        </w:behaviors>
        <w:guid w:val="{718A0CCD-742B-4877-AD16-255BFE887FFC}"/>
      </w:docPartPr>
      <w:docPartBody>
        <w:p w:rsidR="00E03061" w:rsidRDefault="00E554F2" w:rsidP="00E554F2">
          <w:pPr>
            <w:pStyle w:val="C09C5F1812D84AB7891A3639DDA7F422"/>
          </w:pPr>
          <w:r w:rsidRPr="00254392">
            <w:rPr>
              <w:rStyle w:val="PlaceholderText"/>
            </w:rPr>
            <w:t>Click here to enter text.</w:t>
          </w:r>
        </w:p>
      </w:docPartBody>
    </w:docPart>
    <w:docPart>
      <w:docPartPr>
        <w:name w:val="5065D11EBB5849E9935CD0972596DD75"/>
        <w:category>
          <w:name w:val="General"/>
          <w:gallery w:val="placeholder"/>
        </w:category>
        <w:types>
          <w:type w:val="bbPlcHdr"/>
        </w:types>
        <w:behaviors>
          <w:behavior w:val="content"/>
        </w:behaviors>
        <w:guid w:val="{EF881796-2B3E-4336-934F-967BBF94AE50}"/>
      </w:docPartPr>
      <w:docPartBody>
        <w:p w:rsidR="0026785F" w:rsidRDefault="00222C44" w:rsidP="00222C44">
          <w:pPr>
            <w:pStyle w:val="5065D11EBB5849E9935CD0972596DD75"/>
          </w:pPr>
          <w:r w:rsidRPr="00254392">
            <w:rPr>
              <w:rStyle w:val="PlaceholderText"/>
            </w:rPr>
            <w:t>Click here to enter text.</w:t>
          </w:r>
        </w:p>
      </w:docPartBody>
    </w:docPart>
    <w:docPart>
      <w:docPartPr>
        <w:name w:val="E1082D3157AE4F1AAD55814D2A0587F9"/>
        <w:category>
          <w:name w:val="General"/>
          <w:gallery w:val="placeholder"/>
        </w:category>
        <w:types>
          <w:type w:val="bbPlcHdr"/>
        </w:types>
        <w:behaviors>
          <w:behavior w:val="content"/>
        </w:behaviors>
        <w:guid w:val="{43A6242A-E5C3-4468-9E70-F9F1BEB4ABDF}"/>
      </w:docPartPr>
      <w:docPartBody>
        <w:p w:rsidR="0026785F" w:rsidRDefault="00222C44" w:rsidP="00222C44">
          <w:pPr>
            <w:pStyle w:val="E1082D3157AE4F1AAD55814D2A0587F9"/>
          </w:pPr>
          <w:r w:rsidRPr="00254392">
            <w:rPr>
              <w:rStyle w:val="PlaceholderText"/>
            </w:rPr>
            <w:t>Click here to enter text.</w:t>
          </w:r>
        </w:p>
      </w:docPartBody>
    </w:docPart>
    <w:docPart>
      <w:docPartPr>
        <w:name w:val="5BAD9F959CCE4DA48E1581347441041F"/>
        <w:category>
          <w:name w:val="General"/>
          <w:gallery w:val="placeholder"/>
        </w:category>
        <w:types>
          <w:type w:val="bbPlcHdr"/>
        </w:types>
        <w:behaviors>
          <w:behavior w:val="content"/>
        </w:behaviors>
        <w:guid w:val="{AB14B496-FC87-4454-8573-81167C4F1194}"/>
      </w:docPartPr>
      <w:docPartBody>
        <w:p w:rsidR="0026785F" w:rsidRDefault="00222C44" w:rsidP="00222C44">
          <w:pPr>
            <w:pStyle w:val="5BAD9F959CCE4DA48E1581347441041F"/>
          </w:pPr>
          <w:r w:rsidRPr="00254392">
            <w:rPr>
              <w:rStyle w:val="PlaceholderText"/>
            </w:rPr>
            <w:t>Click here to enter text.</w:t>
          </w:r>
        </w:p>
      </w:docPartBody>
    </w:docPart>
    <w:docPart>
      <w:docPartPr>
        <w:name w:val="8CC7F183DBDC49A2B7B748F9CD6790D4"/>
        <w:category>
          <w:name w:val="General"/>
          <w:gallery w:val="placeholder"/>
        </w:category>
        <w:types>
          <w:type w:val="bbPlcHdr"/>
        </w:types>
        <w:behaviors>
          <w:behavior w:val="content"/>
        </w:behaviors>
        <w:guid w:val="{F737B61E-F7B9-414F-99D3-77A2EAB1CA09}"/>
      </w:docPartPr>
      <w:docPartBody>
        <w:p w:rsidR="0026785F" w:rsidRDefault="00222C44" w:rsidP="00222C44">
          <w:pPr>
            <w:pStyle w:val="8CC7F183DBDC49A2B7B748F9CD6790D4"/>
          </w:pPr>
          <w:r w:rsidRPr="00254392">
            <w:rPr>
              <w:rStyle w:val="PlaceholderText"/>
            </w:rPr>
            <w:t>Click here to enter text.</w:t>
          </w:r>
        </w:p>
      </w:docPartBody>
    </w:docPart>
    <w:docPart>
      <w:docPartPr>
        <w:name w:val="97BDDB270F22490C923006BF52112FFF"/>
        <w:category>
          <w:name w:val="General"/>
          <w:gallery w:val="placeholder"/>
        </w:category>
        <w:types>
          <w:type w:val="bbPlcHdr"/>
        </w:types>
        <w:behaviors>
          <w:behavior w:val="content"/>
        </w:behaviors>
        <w:guid w:val="{AB4B256A-1527-4637-93C3-B062779F6786}"/>
      </w:docPartPr>
      <w:docPartBody>
        <w:p w:rsidR="0026785F" w:rsidRDefault="00222C44" w:rsidP="00222C44">
          <w:pPr>
            <w:pStyle w:val="97BDDB270F22490C923006BF52112FFF"/>
          </w:pPr>
          <w:r w:rsidRPr="00254392">
            <w:rPr>
              <w:rStyle w:val="PlaceholderText"/>
            </w:rPr>
            <w:t>Click here to enter text.</w:t>
          </w:r>
        </w:p>
      </w:docPartBody>
    </w:docPart>
    <w:docPart>
      <w:docPartPr>
        <w:name w:val="4C0BC776589E40AABC6D4709FD1126BD"/>
        <w:category>
          <w:name w:val="General"/>
          <w:gallery w:val="placeholder"/>
        </w:category>
        <w:types>
          <w:type w:val="bbPlcHdr"/>
        </w:types>
        <w:behaviors>
          <w:behavior w:val="content"/>
        </w:behaviors>
        <w:guid w:val="{B9E15BD3-A94A-4C16-B54F-DED2181B71E9}"/>
      </w:docPartPr>
      <w:docPartBody>
        <w:p w:rsidR="0026785F" w:rsidRDefault="00222C44" w:rsidP="00222C44">
          <w:pPr>
            <w:pStyle w:val="4C0BC776589E40AABC6D4709FD1126BD"/>
          </w:pPr>
          <w:r w:rsidRPr="00254392">
            <w:rPr>
              <w:rStyle w:val="PlaceholderText"/>
            </w:rPr>
            <w:t>Click here to enter text.</w:t>
          </w:r>
        </w:p>
      </w:docPartBody>
    </w:docPart>
    <w:docPart>
      <w:docPartPr>
        <w:name w:val="99B7D3FFAA074A15B0BBFB09410774BC"/>
        <w:category>
          <w:name w:val="General"/>
          <w:gallery w:val="placeholder"/>
        </w:category>
        <w:types>
          <w:type w:val="bbPlcHdr"/>
        </w:types>
        <w:behaviors>
          <w:behavior w:val="content"/>
        </w:behaviors>
        <w:guid w:val="{219A5027-21D3-4B32-AF51-F6585905249A}"/>
      </w:docPartPr>
      <w:docPartBody>
        <w:p w:rsidR="00F02818" w:rsidRDefault="00481168" w:rsidP="00481168">
          <w:pPr>
            <w:pStyle w:val="99B7D3FFAA074A15B0BBFB09410774BC"/>
          </w:pPr>
          <w:r w:rsidRPr="00254392">
            <w:rPr>
              <w:rStyle w:val="PlaceholderText"/>
            </w:rPr>
            <w:t>Click here to enter text.</w:t>
          </w:r>
        </w:p>
      </w:docPartBody>
    </w:docPart>
    <w:docPart>
      <w:docPartPr>
        <w:name w:val="194D2972432E46968B2D8F26BD5BCA77"/>
        <w:category>
          <w:name w:val="General"/>
          <w:gallery w:val="placeholder"/>
        </w:category>
        <w:types>
          <w:type w:val="bbPlcHdr"/>
        </w:types>
        <w:behaviors>
          <w:behavior w:val="content"/>
        </w:behaviors>
        <w:guid w:val="{5484FABC-B6E6-4F4C-BEB5-BA2EAA433369}"/>
      </w:docPartPr>
      <w:docPartBody>
        <w:p w:rsidR="00EB6F5E" w:rsidRDefault="00AD318B" w:rsidP="00AD318B">
          <w:pPr>
            <w:pStyle w:val="194D2972432E46968B2D8F26BD5BCA77"/>
          </w:pPr>
          <w:r w:rsidRPr="00254392">
            <w:rPr>
              <w:rStyle w:val="PlaceholderText"/>
            </w:rPr>
            <w:t>Click here to enter text.</w:t>
          </w:r>
        </w:p>
      </w:docPartBody>
    </w:docPart>
    <w:docPart>
      <w:docPartPr>
        <w:name w:val="36817FD15B1B43E1AA962CDEDFCBF36A"/>
        <w:category>
          <w:name w:val="General"/>
          <w:gallery w:val="placeholder"/>
        </w:category>
        <w:types>
          <w:type w:val="bbPlcHdr"/>
        </w:types>
        <w:behaviors>
          <w:behavior w:val="content"/>
        </w:behaviors>
        <w:guid w:val="{2E7E5C18-322C-4C85-B539-E9CBFB0FE4BA}"/>
      </w:docPartPr>
      <w:docPartBody>
        <w:p w:rsidR="00EB6F5E" w:rsidRDefault="00AD318B" w:rsidP="00AD318B">
          <w:pPr>
            <w:pStyle w:val="36817FD15B1B43E1AA962CDEDFCBF36A"/>
          </w:pPr>
          <w:r w:rsidRPr="00254392">
            <w:rPr>
              <w:rStyle w:val="PlaceholderText"/>
            </w:rPr>
            <w:t>Click here to enter text.</w:t>
          </w:r>
        </w:p>
      </w:docPartBody>
    </w:docPart>
    <w:docPart>
      <w:docPartPr>
        <w:name w:val="F99F6D150B394B658DD77FAFCAFDBD6C"/>
        <w:category>
          <w:name w:val="General"/>
          <w:gallery w:val="placeholder"/>
        </w:category>
        <w:types>
          <w:type w:val="bbPlcHdr"/>
        </w:types>
        <w:behaviors>
          <w:behavior w:val="content"/>
        </w:behaviors>
        <w:guid w:val="{F9F0CE65-7E70-4A53-8A26-F0D20CF8B152}"/>
      </w:docPartPr>
      <w:docPartBody>
        <w:p w:rsidR="00EB6F5E" w:rsidRDefault="00AD318B" w:rsidP="00AD318B">
          <w:pPr>
            <w:pStyle w:val="F99F6D150B394B658DD77FAFCAFDBD6C"/>
          </w:pPr>
          <w:r w:rsidRPr="00254392">
            <w:rPr>
              <w:rStyle w:val="PlaceholderText"/>
            </w:rPr>
            <w:t>Click here to enter text.</w:t>
          </w:r>
        </w:p>
      </w:docPartBody>
    </w:docPart>
    <w:docPart>
      <w:docPartPr>
        <w:name w:val="DB832C0B20824DE395DBA5435B47A5D3"/>
        <w:category>
          <w:name w:val="General"/>
          <w:gallery w:val="placeholder"/>
        </w:category>
        <w:types>
          <w:type w:val="bbPlcHdr"/>
        </w:types>
        <w:behaviors>
          <w:behavior w:val="content"/>
        </w:behaviors>
        <w:guid w:val="{91959512-2269-431F-A5D2-1B321548A857}"/>
      </w:docPartPr>
      <w:docPartBody>
        <w:p w:rsidR="00EB6F5E" w:rsidRDefault="00AD318B" w:rsidP="00AD318B">
          <w:pPr>
            <w:pStyle w:val="DB832C0B20824DE395DBA5435B47A5D3"/>
          </w:pPr>
          <w:r w:rsidRPr="00254392">
            <w:rPr>
              <w:rStyle w:val="PlaceholderText"/>
            </w:rPr>
            <w:t>Click here to enter text.</w:t>
          </w:r>
        </w:p>
      </w:docPartBody>
    </w:docPart>
    <w:docPart>
      <w:docPartPr>
        <w:name w:val="93E35518E3B449CCB0545B694D9C0353"/>
        <w:category>
          <w:name w:val="General"/>
          <w:gallery w:val="placeholder"/>
        </w:category>
        <w:types>
          <w:type w:val="bbPlcHdr"/>
        </w:types>
        <w:behaviors>
          <w:behavior w:val="content"/>
        </w:behaviors>
        <w:guid w:val="{1A924FD8-00A5-42BC-B832-37DCE70AE1A3}"/>
      </w:docPartPr>
      <w:docPartBody>
        <w:p w:rsidR="00EB6F5E" w:rsidRDefault="00AD318B" w:rsidP="00AD318B">
          <w:pPr>
            <w:pStyle w:val="93E35518E3B449CCB0545B694D9C0353"/>
          </w:pPr>
          <w:r w:rsidRPr="00254392">
            <w:rPr>
              <w:rStyle w:val="PlaceholderText"/>
            </w:rPr>
            <w:t>Click here to enter text.</w:t>
          </w:r>
        </w:p>
      </w:docPartBody>
    </w:docPart>
    <w:docPart>
      <w:docPartPr>
        <w:name w:val="E8EF60CFCE3F4567A52D941E15E722B1"/>
        <w:category>
          <w:name w:val="General"/>
          <w:gallery w:val="placeholder"/>
        </w:category>
        <w:types>
          <w:type w:val="bbPlcHdr"/>
        </w:types>
        <w:behaviors>
          <w:behavior w:val="content"/>
        </w:behaviors>
        <w:guid w:val="{23D3282E-ACF9-4F4C-A577-C35B7D427AA1}"/>
      </w:docPartPr>
      <w:docPartBody>
        <w:p w:rsidR="00EB6F5E" w:rsidRDefault="00AD318B" w:rsidP="00AD318B">
          <w:pPr>
            <w:pStyle w:val="E8EF60CFCE3F4567A52D941E15E722B1"/>
          </w:pPr>
          <w:r w:rsidRPr="0025439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EEE"/>
    <w:rsid w:val="00001D80"/>
    <w:rsid w:val="00022CC2"/>
    <w:rsid w:val="00026C80"/>
    <w:rsid w:val="00110CBB"/>
    <w:rsid w:val="00114A69"/>
    <w:rsid w:val="00152D42"/>
    <w:rsid w:val="001631FD"/>
    <w:rsid w:val="001A5EEE"/>
    <w:rsid w:val="001C7BF0"/>
    <w:rsid w:val="00222C44"/>
    <w:rsid w:val="00226B2A"/>
    <w:rsid w:val="00253A68"/>
    <w:rsid w:val="0026785F"/>
    <w:rsid w:val="002B3ACE"/>
    <w:rsid w:val="0030407B"/>
    <w:rsid w:val="00344B0A"/>
    <w:rsid w:val="00394AAB"/>
    <w:rsid w:val="003975B8"/>
    <w:rsid w:val="003D0151"/>
    <w:rsid w:val="003E20A9"/>
    <w:rsid w:val="003F18C5"/>
    <w:rsid w:val="00461E7C"/>
    <w:rsid w:val="00481168"/>
    <w:rsid w:val="004E054E"/>
    <w:rsid w:val="00553880"/>
    <w:rsid w:val="005B1299"/>
    <w:rsid w:val="005F1E97"/>
    <w:rsid w:val="00603122"/>
    <w:rsid w:val="006644C4"/>
    <w:rsid w:val="00683C3F"/>
    <w:rsid w:val="006A6059"/>
    <w:rsid w:val="006D3B4D"/>
    <w:rsid w:val="00705B23"/>
    <w:rsid w:val="00715E20"/>
    <w:rsid w:val="007214A4"/>
    <w:rsid w:val="0081203F"/>
    <w:rsid w:val="008B36B5"/>
    <w:rsid w:val="008D2A67"/>
    <w:rsid w:val="00954C9B"/>
    <w:rsid w:val="009909C6"/>
    <w:rsid w:val="009C46DA"/>
    <w:rsid w:val="009D0BA5"/>
    <w:rsid w:val="00A15615"/>
    <w:rsid w:val="00A6621E"/>
    <w:rsid w:val="00AD318B"/>
    <w:rsid w:val="00B25035"/>
    <w:rsid w:val="00B26162"/>
    <w:rsid w:val="00B7058C"/>
    <w:rsid w:val="00C00DF7"/>
    <w:rsid w:val="00C41AA8"/>
    <w:rsid w:val="00C81288"/>
    <w:rsid w:val="00CD405E"/>
    <w:rsid w:val="00D01A82"/>
    <w:rsid w:val="00D3405D"/>
    <w:rsid w:val="00D70895"/>
    <w:rsid w:val="00E03061"/>
    <w:rsid w:val="00E521C2"/>
    <w:rsid w:val="00E53A61"/>
    <w:rsid w:val="00E554F2"/>
    <w:rsid w:val="00E80220"/>
    <w:rsid w:val="00EB6F5E"/>
    <w:rsid w:val="00F00C4B"/>
    <w:rsid w:val="00F02818"/>
    <w:rsid w:val="00F04111"/>
    <w:rsid w:val="00F4304A"/>
    <w:rsid w:val="00F97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18B"/>
    <w:rPr>
      <w:color w:val="808080"/>
    </w:rPr>
  </w:style>
  <w:style w:type="paragraph" w:customStyle="1" w:styleId="3BFB37CE4D374A2CBD7F4A704689FEA2">
    <w:name w:val="3BFB37CE4D374A2CBD7F4A704689FEA2"/>
    <w:rsid w:val="00226B2A"/>
  </w:style>
  <w:style w:type="paragraph" w:customStyle="1" w:styleId="EFF5A532D8074C05942B13ABD8027E4D">
    <w:name w:val="EFF5A532D8074C05942B13ABD8027E4D"/>
    <w:rsid w:val="00226B2A"/>
  </w:style>
  <w:style w:type="paragraph" w:customStyle="1" w:styleId="F8DE4C3828B64534B6E145AC32818A4D">
    <w:name w:val="F8DE4C3828B64534B6E145AC32818A4D"/>
    <w:rsid w:val="00226B2A"/>
  </w:style>
  <w:style w:type="paragraph" w:customStyle="1" w:styleId="EE29B300B1884ED38C01CFC2E18EE64C">
    <w:name w:val="EE29B300B1884ED38C01CFC2E18EE64C"/>
    <w:rsid w:val="00C81288"/>
  </w:style>
  <w:style w:type="paragraph" w:customStyle="1" w:styleId="41EECB770CCF4A3E9BC06D0A850C06BF">
    <w:name w:val="41EECB770CCF4A3E9BC06D0A850C06BF"/>
    <w:rsid w:val="00C81288"/>
  </w:style>
  <w:style w:type="paragraph" w:customStyle="1" w:styleId="0A28C894B76342A38E3C0C3C417DD2AB">
    <w:name w:val="0A28C894B76342A38E3C0C3C417DD2AB"/>
    <w:rsid w:val="00C81288"/>
  </w:style>
  <w:style w:type="paragraph" w:customStyle="1" w:styleId="B1E8F2A88BA948F3920F1BFF72A2A876">
    <w:name w:val="B1E8F2A88BA948F3920F1BFF72A2A876"/>
    <w:rsid w:val="00D01A82"/>
  </w:style>
  <w:style w:type="paragraph" w:customStyle="1" w:styleId="1EAB4D47DAA94D848A9901D1DA4B2BCC">
    <w:name w:val="1EAB4D47DAA94D848A9901D1DA4B2BCC"/>
    <w:rsid w:val="00A6621E"/>
  </w:style>
  <w:style w:type="paragraph" w:customStyle="1" w:styleId="7BA7F6ECB7D248F7B3EE9BF136D9513C">
    <w:name w:val="7BA7F6ECB7D248F7B3EE9BF136D9513C"/>
    <w:rsid w:val="006644C4"/>
  </w:style>
  <w:style w:type="paragraph" w:customStyle="1" w:styleId="C09C5F1812D84AB7891A3639DDA7F422">
    <w:name w:val="C09C5F1812D84AB7891A3639DDA7F422"/>
    <w:rsid w:val="00E554F2"/>
  </w:style>
  <w:style w:type="paragraph" w:customStyle="1" w:styleId="5065D11EBB5849E9935CD0972596DD75">
    <w:name w:val="5065D11EBB5849E9935CD0972596DD75"/>
    <w:rsid w:val="00222C44"/>
  </w:style>
  <w:style w:type="paragraph" w:customStyle="1" w:styleId="E1082D3157AE4F1AAD55814D2A0587F9">
    <w:name w:val="E1082D3157AE4F1AAD55814D2A0587F9"/>
    <w:rsid w:val="00222C44"/>
  </w:style>
  <w:style w:type="paragraph" w:customStyle="1" w:styleId="5BAD9F959CCE4DA48E1581347441041F">
    <w:name w:val="5BAD9F959CCE4DA48E1581347441041F"/>
    <w:rsid w:val="00222C44"/>
  </w:style>
  <w:style w:type="paragraph" w:customStyle="1" w:styleId="8CC7F183DBDC49A2B7B748F9CD6790D4">
    <w:name w:val="8CC7F183DBDC49A2B7B748F9CD6790D4"/>
    <w:rsid w:val="00222C44"/>
  </w:style>
  <w:style w:type="paragraph" w:customStyle="1" w:styleId="97BDDB270F22490C923006BF52112FFF">
    <w:name w:val="97BDDB270F22490C923006BF52112FFF"/>
    <w:rsid w:val="00222C44"/>
  </w:style>
  <w:style w:type="paragraph" w:customStyle="1" w:styleId="4C0BC776589E40AABC6D4709FD1126BD">
    <w:name w:val="4C0BC776589E40AABC6D4709FD1126BD"/>
    <w:rsid w:val="00222C44"/>
  </w:style>
  <w:style w:type="paragraph" w:customStyle="1" w:styleId="99B7D3FFAA074A15B0BBFB09410774BC">
    <w:name w:val="99B7D3FFAA074A15B0BBFB09410774BC"/>
    <w:rsid w:val="00481168"/>
  </w:style>
  <w:style w:type="paragraph" w:customStyle="1" w:styleId="194D2972432E46968B2D8F26BD5BCA77">
    <w:name w:val="194D2972432E46968B2D8F26BD5BCA77"/>
    <w:rsid w:val="00AD318B"/>
  </w:style>
  <w:style w:type="paragraph" w:customStyle="1" w:styleId="36817FD15B1B43E1AA962CDEDFCBF36A">
    <w:name w:val="36817FD15B1B43E1AA962CDEDFCBF36A"/>
    <w:rsid w:val="00AD318B"/>
  </w:style>
  <w:style w:type="paragraph" w:customStyle="1" w:styleId="F99F6D150B394B658DD77FAFCAFDBD6C">
    <w:name w:val="F99F6D150B394B658DD77FAFCAFDBD6C"/>
    <w:rsid w:val="00AD318B"/>
  </w:style>
  <w:style w:type="paragraph" w:customStyle="1" w:styleId="DB832C0B20824DE395DBA5435B47A5D3">
    <w:name w:val="DB832C0B20824DE395DBA5435B47A5D3"/>
    <w:rsid w:val="00AD318B"/>
  </w:style>
  <w:style w:type="paragraph" w:customStyle="1" w:styleId="93E35518E3B449CCB0545B694D9C0353">
    <w:name w:val="93E35518E3B449CCB0545B694D9C0353"/>
    <w:rsid w:val="00AD318B"/>
  </w:style>
  <w:style w:type="paragraph" w:customStyle="1" w:styleId="E8EF60CFCE3F4567A52D941E15E722B1">
    <w:name w:val="E8EF60CFCE3F4567A52D941E15E722B1"/>
    <w:rsid w:val="00AD3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D6A13BD3A75A489CAE620723429E5D" ma:contentTypeVersion="10" ma:contentTypeDescription="Create a new document." ma:contentTypeScope="" ma:versionID="07a91820701fd17b8d23a51e8c0f76c8">
  <xsd:schema xmlns:xsd="http://www.w3.org/2001/XMLSchema" xmlns:xs="http://www.w3.org/2001/XMLSchema" xmlns:p="http://schemas.microsoft.com/office/2006/metadata/properties" xmlns:ns2="6234c7af-651c-4573-9abe-41be77f3b659" xmlns:ns3="cf0535e7-3a06-4167-a18f-c78eceeb26b4" targetNamespace="http://schemas.microsoft.com/office/2006/metadata/properties" ma:root="true" ma:fieldsID="03f5fb1470ca75d403d7d86370af5be0" ns2:_="" ns3:_="">
    <xsd:import namespace="6234c7af-651c-4573-9abe-41be77f3b659"/>
    <xsd:import namespace="cf0535e7-3a06-4167-a18f-c78eceeb26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4c7af-651c-4573-9abe-41be77f3b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535e7-3a06-4167-a18f-c78eceeb26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4001F-7768-411A-846C-9CB6D414594A}">
  <ds:schemaRefs>
    <ds:schemaRef ds:uri="http://schemas.openxmlformats.org/officeDocument/2006/bibliography"/>
  </ds:schemaRefs>
</ds:datastoreItem>
</file>

<file path=customXml/itemProps2.xml><?xml version="1.0" encoding="utf-8"?>
<ds:datastoreItem xmlns:ds="http://schemas.openxmlformats.org/officeDocument/2006/customXml" ds:itemID="{BB7F2331-1C8E-4091-A452-5867500F32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B524D5-30CB-4141-9171-AC473CC95FCC}">
  <ds:schemaRefs>
    <ds:schemaRef ds:uri="http://schemas.microsoft.com/sharepoint/v3/contenttype/forms"/>
  </ds:schemaRefs>
</ds:datastoreItem>
</file>

<file path=customXml/itemProps4.xml><?xml version="1.0" encoding="utf-8"?>
<ds:datastoreItem xmlns:ds="http://schemas.openxmlformats.org/officeDocument/2006/customXml" ds:itemID="{064D3434-C0C4-4E1F-BD5A-8D2690CAD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4c7af-651c-4573-9abe-41be77f3b659"/>
    <ds:schemaRef ds:uri="cf0535e7-3a06-4167-a18f-c78eceeb2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1686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Vendor BC Qre.xlsx</vt:lpstr>
    </vt:vector>
  </TitlesOfParts>
  <Company>Citizens Property Insurance Corp</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BC Qre.xlsx</dc:title>
  <dc:subject/>
  <dc:creator>chowell</dc:creator>
  <cp:keywords/>
  <dc:description/>
  <cp:lastModifiedBy>Leslie Williams</cp:lastModifiedBy>
  <cp:revision>6</cp:revision>
  <cp:lastPrinted>2017-10-05T18:54:00Z</cp:lastPrinted>
  <dcterms:created xsi:type="dcterms:W3CDTF">2022-02-09T19:56:00Z</dcterms:created>
  <dcterms:modified xsi:type="dcterms:W3CDTF">2022-02-15T15:22:00Z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0x0101004AD6A13BD3A75A489CAE620723429E5D</vt:lpwstr>
  </property>
</Properties>
</file>