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3834" w14:textId="77777777" w:rsidR="00FD6382" w:rsidRPr="00D24393" w:rsidRDefault="00FD6382" w:rsidP="00FD6382">
      <w:pPr>
        <w:spacing w:line="259" w:lineRule="auto"/>
        <w:rPr>
          <w:rFonts w:ascii="Arial" w:hAnsi="Arial" w:cs="Arial"/>
        </w:rPr>
      </w:pPr>
      <w:r w:rsidRPr="00D24393">
        <w:rPr>
          <w:rFonts w:ascii="Arial" w:hAnsi="Arial" w:cs="Arial"/>
          <w:b/>
          <w:bCs/>
        </w:rPr>
        <w:t>Instructions:</w:t>
      </w:r>
    </w:p>
    <w:p w14:paraId="17F3EFEB" w14:textId="74F85870" w:rsidR="00A9284D" w:rsidRDefault="007574A6" w:rsidP="007E00F1">
      <w:pPr>
        <w:autoSpaceDE w:val="0"/>
        <w:autoSpaceDN w:val="0"/>
        <w:spacing w:after="120" w:line="240" w:lineRule="auto"/>
        <w:jc w:val="both"/>
        <w:rPr>
          <w:rFonts w:ascii="Arial" w:hAnsi="Arial" w:cs="Arial"/>
        </w:rPr>
      </w:pPr>
      <w:r w:rsidRPr="00D24393">
        <w:rPr>
          <w:rFonts w:ascii="Arial" w:hAnsi="Arial" w:cs="Arial"/>
        </w:rPr>
        <w:t xml:space="preserve">Vendors </w:t>
      </w:r>
      <w:r w:rsidRPr="00D24393">
        <w:rPr>
          <w:rFonts w:ascii="Arial" w:hAnsi="Arial" w:cs="Arial"/>
          <w:b/>
          <w:u w:val="single"/>
        </w:rPr>
        <w:t>shall submit</w:t>
      </w:r>
      <w:r w:rsidRPr="00D24393">
        <w:rPr>
          <w:rFonts w:ascii="Arial" w:hAnsi="Arial" w:cs="Arial"/>
        </w:rPr>
        <w:t xml:space="preserve"> </w:t>
      </w:r>
      <w:r w:rsidR="00917885" w:rsidRPr="00D24393">
        <w:rPr>
          <w:rFonts w:ascii="Arial" w:hAnsi="Arial" w:cs="Arial"/>
        </w:rPr>
        <w:t>the answers to</w:t>
      </w:r>
      <w:r w:rsidRPr="00D24393">
        <w:rPr>
          <w:rFonts w:ascii="Arial" w:hAnsi="Arial" w:cs="Arial"/>
        </w:rPr>
        <w:t xml:space="preserve"> </w:t>
      </w:r>
      <w:r w:rsidR="00135FCC">
        <w:rPr>
          <w:rFonts w:ascii="Arial" w:hAnsi="Arial" w:cs="Arial"/>
        </w:rPr>
        <w:t>this Questionnaire</w:t>
      </w:r>
      <w:r w:rsidR="00F4306D" w:rsidRPr="00D24393">
        <w:rPr>
          <w:rFonts w:ascii="Arial" w:hAnsi="Arial" w:cs="Arial"/>
        </w:rPr>
        <w:t xml:space="preserve"> </w:t>
      </w:r>
      <w:r w:rsidR="00C535C7">
        <w:rPr>
          <w:rFonts w:ascii="Arial" w:hAnsi="Arial" w:cs="Arial"/>
        </w:rPr>
        <w:t>with</w:t>
      </w:r>
      <w:r w:rsidRPr="00D24393">
        <w:rPr>
          <w:rFonts w:ascii="Arial" w:hAnsi="Arial" w:cs="Arial"/>
        </w:rPr>
        <w:t xml:space="preserve"> their </w:t>
      </w:r>
      <w:r w:rsidR="00135FCC">
        <w:rPr>
          <w:rFonts w:ascii="Arial" w:hAnsi="Arial" w:cs="Arial"/>
        </w:rPr>
        <w:t>Proposal</w:t>
      </w:r>
      <w:r w:rsidR="00AD2B63">
        <w:rPr>
          <w:rFonts w:ascii="Arial" w:hAnsi="Arial" w:cs="Arial"/>
        </w:rPr>
        <w:t xml:space="preserve">.  </w:t>
      </w:r>
      <w:r w:rsidR="00135FCC">
        <w:rPr>
          <w:rFonts w:ascii="Arial" w:hAnsi="Arial" w:cs="Arial"/>
        </w:rPr>
        <w:t xml:space="preserve">Answers must be submitted in </w:t>
      </w:r>
      <w:r w:rsidR="00135FCC" w:rsidRPr="00135FCC">
        <w:rPr>
          <w:rFonts w:ascii="Arial" w:hAnsi="Arial" w:cs="Arial"/>
        </w:rPr>
        <w:t xml:space="preserve">the yellow space provided. The space for answers will expand as necessary. </w:t>
      </w:r>
    </w:p>
    <w:p w14:paraId="68A50444" w14:textId="416338EF" w:rsidR="00A9284D" w:rsidRDefault="00A9284D" w:rsidP="007E00F1">
      <w:pPr>
        <w:autoSpaceDE w:val="0"/>
        <w:autoSpaceDN w:val="0"/>
        <w:spacing w:after="120" w:line="240" w:lineRule="auto"/>
        <w:jc w:val="both"/>
        <w:rPr>
          <w:rFonts w:ascii="Arial" w:hAnsi="Arial" w:cs="Arial"/>
        </w:rPr>
      </w:pPr>
      <w:r w:rsidRPr="00135FCC">
        <w:rPr>
          <w:rFonts w:ascii="Arial" w:hAnsi="Arial" w:cs="Arial"/>
        </w:rPr>
        <w:t xml:space="preserve">Please be thorough but concise in your </w:t>
      </w:r>
      <w:r>
        <w:rPr>
          <w:rFonts w:ascii="Arial" w:hAnsi="Arial" w:cs="Arial"/>
        </w:rPr>
        <w:t>answers</w:t>
      </w:r>
      <w:r w:rsidRPr="00135FCC">
        <w:rPr>
          <w:rFonts w:ascii="Arial" w:hAnsi="Arial" w:cs="Arial"/>
        </w:rPr>
        <w:t xml:space="preserve">. </w:t>
      </w:r>
      <w:r w:rsidR="00EE720D" w:rsidRPr="00053A52">
        <w:rPr>
          <w:rFonts w:ascii="Arial" w:hAnsi="Arial" w:cs="Arial"/>
        </w:rPr>
        <w:t>A</w:t>
      </w:r>
      <w:r w:rsidR="00E74266" w:rsidRPr="00053A52">
        <w:rPr>
          <w:rFonts w:ascii="Arial" w:hAnsi="Arial" w:cs="Arial"/>
        </w:rPr>
        <w:t xml:space="preserve">nswers may </w:t>
      </w:r>
      <w:r w:rsidR="00302FC8" w:rsidRPr="00053A52">
        <w:rPr>
          <w:rFonts w:ascii="Arial" w:hAnsi="Arial" w:cs="Arial"/>
        </w:rPr>
        <w:t>reference</w:t>
      </w:r>
      <w:r w:rsidR="00E74266" w:rsidRPr="00053A52">
        <w:rPr>
          <w:rFonts w:ascii="Arial" w:hAnsi="Arial" w:cs="Arial"/>
        </w:rPr>
        <w:t xml:space="preserve"> attachments which are clearly labeled </w:t>
      </w:r>
      <w:r w:rsidR="00302FC8" w:rsidRPr="00053A52">
        <w:rPr>
          <w:rFonts w:ascii="Arial" w:hAnsi="Arial" w:cs="Arial"/>
        </w:rPr>
        <w:t>a</w:t>
      </w:r>
      <w:r w:rsidR="00C535C7">
        <w:rPr>
          <w:rFonts w:ascii="Arial" w:hAnsi="Arial" w:cs="Arial"/>
        </w:rPr>
        <w:t xml:space="preserve">s part </w:t>
      </w:r>
      <w:r w:rsidR="005352E7" w:rsidRPr="00053A52">
        <w:rPr>
          <w:rFonts w:ascii="Arial" w:hAnsi="Arial" w:cs="Arial"/>
        </w:rPr>
        <w:t>of the Reply.</w:t>
      </w:r>
      <w:r w:rsidR="00AD2B63" w:rsidRPr="00053A52">
        <w:rPr>
          <w:rFonts w:ascii="Arial" w:hAnsi="Arial" w:cs="Arial"/>
        </w:rPr>
        <w:t xml:space="preserve"> </w:t>
      </w:r>
      <w:r w:rsidR="00EE720D" w:rsidRPr="00053A52">
        <w:rPr>
          <w:rFonts w:ascii="Arial" w:hAnsi="Arial" w:cs="Arial"/>
        </w:rPr>
        <w:t>Providing excessive materials may detract from a Vendor’s score.</w:t>
      </w:r>
    </w:p>
    <w:p w14:paraId="5A494C18" w14:textId="7FB71BAE" w:rsidR="00BA1A76" w:rsidRPr="00053A52" w:rsidRDefault="00A9284D" w:rsidP="007E00F1">
      <w:pPr>
        <w:autoSpaceDE w:val="0"/>
        <w:autoSpaceDN w:val="0"/>
        <w:spacing w:after="120" w:line="240" w:lineRule="auto"/>
        <w:jc w:val="both"/>
        <w:rPr>
          <w:rFonts w:ascii="Arial" w:hAnsi="Arial" w:cs="Arial"/>
          <w:highlight w:val="yellow"/>
        </w:rPr>
      </w:pPr>
      <w:r>
        <w:rPr>
          <w:rFonts w:ascii="Arial" w:hAnsi="Arial" w:cs="Arial"/>
        </w:rPr>
        <w:t>A</w:t>
      </w:r>
      <w:r w:rsidRPr="00D24393">
        <w:rPr>
          <w:rFonts w:ascii="Arial" w:hAnsi="Arial" w:cs="Arial"/>
        </w:rPr>
        <w:t xml:space="preserve">nswers will be evaluated as described in Section </w:t>
      </w:r>
      <w:r w:rsidR="00C535C7">
        <w:rPr>
          <w:rFonts w:ascii="Arial" w:hAnsi="Arial" w:cs="Arial"/>
        </w:rPr>
        <w:t>3.5</w:t>
      </w:r>
      <w:r w:rsidRPr="00D24393">
        <w:rPr>
          <w:rFonts w:ascii="Arial" w:hAnsi="Arial" w:cs="Arial"/>
        </w:rPr>
        <w:t>, Evaluation Process.</w:t>
      </w:r>
      <w:r>
        <w:rPr>
          <w:rFonts w:ascii="Arial" w:hAnsi="Arial" w:cs="Arial"/>
        </w:rPr>
        <w:t xml:space="preserve">  </w:t>
      </w:r>
    </w:p>
    <w:tbl>
      <w:tblPr>
        <w:tblStyle w:val="TableGrid"/>
        <w:tblW w:w="9355" w:type="dxa"/>
        <w:tblLayout w:type="fixed"/>
        <w:tblLook w:val="04A0" w:firstRow="1" w:lastRow="0" w:firstColumn="1" w:lastColumn="0" w:noHBand="0" w:noVBand="1"/>
      </w:tblPr>
      <w:tblGrid>
        <w:gridCol w:w="9355"/>
      </w:tblGrid>
      <w:tr w:rsidR="009F53CB" w:rsidRPr="00917885" w14:paraId="049CA495" w14:textId="77777777" w:rsidTr="006D2087">
        <w:trPr>
          <w:trHeight w:val="432"/>
        </w:trPr>
        <w:tc>
          <w:tcPr>
            <w:tcW w:w="9355" w:type="dxa"/>
            <w:tcBorders>
              <w:bottom w:val="single" w:sz="4" w:space="0" w:color="auto"/>
            </w:tcBorders>
            <w:shd w:val="clear" w:color="auto" w:fill="1F497D" w:themeFill="text2"/>
            <w:tcMar>
              <w:top w:w="43" w:type="dxa"/>
              <w:left w:w="43" w:type="dxa"/>
              <w:bottom w:w="43" w:type="dxa"/>
              <w:right w:w="43" w:type="dxa"/>
            </w:tcMar>
            <w:vAlign w:val="center"/>
          </w:tcPr>
          <w:p w14:paraId="4587C4FB" w14:textId="090C9580" w:rsidR="009F53CB" w:rsidRPr="00917885" w:rsidRDefault="009F53CB" w:rsidP="00AE5E7A">
            <w:pPr>
              <w:spacing w:line="22" w:lineRule="atLeast"/>
              <w:jc w:val="both"/>
              <w:rPr>
                <w:rFonts w:ascii="Arial" w:hAnsi="Arial" w:cs="Arial"/>
                <w:b/>
                <w:color w:val="FFFFFF" w:themeColor="background1"/>
              </w:rPr>
            </w:pPr>
            <w:r w:rsidRPr="00917885">
              <w:rPr>
                <w:rFonts w:ascii="Arial" w:hAnsi="Arial" w:cs="Arial"/>
                <w:b/>
                <w:color w:val="FFFFFF" w:themeColor="background1"/>
              </w:rPr>
              <w:t xml:space="preserve">Section I – </w:t>
            </w:r>
            <w:r>
              <w:rPr>
                <w:rFonts w:ascii="Arial" w:hAnsi="Arial" w:cs="Arial"/>
                <w:b/>
                <w:color w:val="FFFFFF" w:themeColor="background1"/>
              </w:rPr>
              <w:t xml:space="preserve">Vendor </w:t>
            </w:r>
            <w:r w:rsidR="004950BB">
              <w:rPr>
                <w:rFonts w:ascii="Arial" w:hAnsi="Arial" w:cs="Arial"/>
                <w:b/>
                <w:color w:val="FFFFFF" w:themeColor="background1"/>
              </w:rPr>
              <w:t>Background</w:t>
            </w:r>
            <w:r>
              <w:rPr>
                <w:rFonts w:ascii="Arial" w:hAnsi="Arial" w:cs="Arial"/>
                <w:b/>
                <w:color w:val="FFFFFF" w:themeColor="background1"/>
              </w:rPr>
              <w:t xml:space="preserve"> (up to </w:t>
            </w:r>
            <w:r w:rsidR="001A1D7C">
              <w:rPr>
                <w:rFonts w:ascii="Arial" w:hAnsi="Arial" w:cs="Arial"/>
                <w:b/>
                <w:color w:val="FFFFFF" w:themeColor="background1"/>
              </w:rPr>
              <w:t>15</w:t>
            </w:r>
            <w:r>
              <w:rPr>
                <w:rFonts w:ascii="Arial" w:hAnsi="Arial" w:cs="Arial"/>
                <w:b/>
                <w:color w:val="FFFFFF" w:themeColor="background1"/>
              </w:rPr>
              <w:t xml:space="preserve"> points)</w:t>
            </w:r>
          </w:p>
        </w:tc>
      </w:tr>
      <w:tr w:rsidR="009F53CB" w:rsidRPr="003F2559" w14:paraId="4AECAFFD" w14:textId="77777777" w:rsidTr="006D2087">
        <w:trPr>
          <w:trHeight w:val="937"/>
        </w:trPr>
        <w:tc>
          <w:tcPr>
            <w:tcW w:w="9355" w:type="dxa"/>
            <w:tcMar>
              <w:top w:w="43" w:type="dxa"/>
              <w:left w:w="43" w:type="dxa"/>
              <w:bottom w:w="43" w:type="dxa"/>
              <w:right w:w="43" w:type="dxa"/>
            </w:tcMar>
            <w:vAlign w:val="center"/>
          </w:tcPr>
          <w:p w14:paraId="0862A1FA" w14:textId="30B9D38A" w:rsidR="009F53CB" w:rsidRPr="009F53CB" w:rsidRDefault="009F53CB" w:rsidP="009F53CB">
            <w:pPr>
              <w:widowControl w:val="0"/>
              <w:numPr>
                <w:ilvl w:val="0"/>
                <w:numId w:val="2"/>
              </w:numPr>
              <w:adjustRightInd w:val="0"/>
              <w:spacing w:line="22" w:lineRule="atLeast"/>
              <w:jc w:val="both"/>
              <w:textAlignment w:val="baseline"/>
              <w:rPr>
                <w:rFonts w:ascii="Arial" w:hAnsi="Arial" w:cs="Arial"/>
              </w:rPr>
            </w:pPr>
            <w:r w:rsidRPr="00B25ED0">
              <w:rPr>
                <w:rFonts w:ascii="Arial" w:hAnsi="Arial" w:cs="Arial"/>
              </w:rPr>
              <w:t>Provide a brief description of your organization including, but not limited to, name of any parent company and affiliate organizations, history of the organization (i.e., year started, growth and expansion, and other relevant information), the number of fu</w:t>
            </w:r>
            <w:r w:rsidRPr="00383E97">
              <w:rPr>
                <w:rFonts w:ascii="Arial" w:hAnsi="Arial" w:cs="Arial"/>
              </w:rPr>
              <w:t xml:space="preserve">ll-time employees, the location of headquarters and </w:t>
            </w:r>
            <w:r>
              <w:rPr>
                <w:rFonts w:ascii="Arial" w:hAnsi="Arial" w:cs="Arial"/>
              </w:rPr>
              <w:t>branch offices</w:t>
            </w:r>
            <w:r w:rsidRPr="00383E97">
              <w:rPr>
                <w:rFonts w:ascii="Arial" w:hAnsi="Arial" w:cs="Arial"/>
              </w:rPr>
              <w:t xml:space="preserve">, annual revenue, </w:t>
            </w:r>
            <w:r>
              <w:rPr>
                <w:rFonts w:ascii="Arial" w:hAnsi="Arial" w:cs="Arial"/>
              </w:rPr>
              <w:t xml:space="preserve">and any other general information. </w:t>
            </w:r>
            <w:r w:rsidRPr="00B25ED0">
              <w:rPr>
                <w:rFonts w:ascii="Arial" w:hAnsi="Arial" w:cs="Arial"/>
              </w:rPr>
              <w:t xml:space="preserve">  </w:t>
            </w:r>
          </w:p>
        </w:tc>
      </w:tr>
      <w:tr w:rsidR="009F53CB" w14:paraId="21B837AF" w14:textId="77777777" w:rsidTr="006D2087">
        <w:trPr>
          <w:trHeight w:val="432"/>
        </w:trPr>
        <w:tc>
          <w:tcPr>
            <w:tcW w:w="9355" w:type="dxa"/>
            <w:tcBorders>
              <w:bottom w:val="single" w:sz="4" w:space="0" w:color="auto"/>
            </w:tcBorders>
            <w:shd w:val="clear" w:color="auto" w:fill="FFFFCC"/>
            <w:tcMar>
              <w:top w:w="43" w:type="dxa"/>
              <w:left w:w="43" w:type="dxa"/>
              <w:bottom w:w="43" w:type="dxa"/>
              <w:right w:w="43" w:type="dxa"/>
            </w:tcMar>
            <w:vAlign w:val="center"/>
          </w:tcPr>
          <w:sdt>
            <w:sdtPr>
              <w:rPr>
                <w:rFonts w:ascii="Arial" w:hAnsi="Arial" w:cs="Arial"/>
              </w:rPr>
              <w:id w:val="822707577"/>
              <w:placeholder>
                <w:docPart w:val="02F8D5BA01A847ED82E36E06A642C8AF"/>
              </w:placeholder>
              <w:showingPlcHdr/>
            </w:sdtPr>
            <w:sdtEndPr/>
            <w:sdtContent>
              <w:p w14:paraId="75285147" w14:textId="77777777" w:rsidR="009F53CB" w:rsidRDefault="009F53CB" w:rsidP="00AE5E7A">
                <w:pPr>
                  <w:spacing w:line="22" w:lineRule="atLeast"/>
                  <w:jc w:val="both"/>
                  <w:rPr>
                    <w:rFonts w:ascii="Arial" w:hAnsi="Arial" w:cs="Arial"/>
                  </w:rPr>
                </w:pPr>
                <w:r w:rsidRPr="00254392">
                  <w:rPr>
                    <w:rStyle w:val="PlaceholderText"/>
                    <w:rFonts w:eastAsiaTheme="minorHAnsi"/>
                  </w:rPr>
                  <w:t>Click here to enter text.</w:t>
                </w:r>
              </w:p>
            </w:sdtContent>
          </w:sdt>
          <w:p w14:paraId="26C2FEDD" w14:textId="77777777" w:rsidR="009F53CB" w:rsidRDefault="009F53CB" w:rsidP="00AE5E7A">
            <w:pPr>
              <w:widowControl w:val="0"/>
              <w:adjustRightInd w:val="0"/>
              <w:spacing w:line="22" w:lineRule="atLeast"/>
              <w:jc w:val="both"/>
              <w:textAlignment w:val="baseline"/>
              <w:rPr>
                <w:rFonts w:ascii="Arial" w:hAnsi="Arial" w:cs="Arial"/>
              </w:rPr>
            </w:pPr>
          </w:p>
        </w:tc>
      </w:tr>
    </w:tbl>
    <w:p w14:paraId="5828ADF3" w14:textId="77777777" w:rsidR="006D2087" w:rsidRDefault="006D2087" w:rsidP="005352E7">
      <w:pPr>
        <w:tabs>
          <w:tab w:val="left" w:pos="180"/>
        </w:tabs>
        <w:spacing w:after="0" w:line="22" w:lineRule="atLeast"/>
        <w:jc w:val="both"/>
        <w:rPr>
          <w:rFonts w:ascii="Arial" w:hAnsi="Arial" w:cs="Arial"/>
          <w:i/>
        </w:rPr>
      </w:pPr>
    </w:p>
    <w:p w14:paraId="72115A66" w14:textId="2BA6322C" w:rsidR="00CC1836" w:rsidRDefault="00CC1836">
      <w:pPr>
        <w:rPr>
          <w:rFonts w:ascii="Arial" w:hAnsi="Arial" w:cs="Arial"/>
          <w:i/>
        </w:rPr>
      </w:pPr>
    </w:p>
    <w:tbl>
      <w:tblPr>
        <w:tblStyle w:val="TableGrid"/>
        <w:tblW w:w="9355" w:type="dxa"/>
        <w:tblLayout w:type="fixed"/>
        <w:tblLook w:val="04A0" w:firstRow="1" w:lastRow="0" w:firstColumn="1" w:lastColumn="0" w:noHBand="0" w:noVBand="1"/>
      </w:tblPr>
      <w:tblGrid>
        <w:gridCol w:w="9355"/>
      </w:tblGrid>
      <w:tr w:rsidR="00F4306D" w:rsidRPr="00917885" w14:paraId="288A8FA9" w14:textId="77777777" w:rsidTr="006D2087">
        <w:trPr>
          <w:trHeight w:val="432"/>
        </w:trPr>
        <w:tc>
          <w:tcPr>
            <w:tcW w:w="9355" w:type="dxa"/>
            <w:tcBorders>
              <w:bottom w:val="single" w:sz="4" w:space="0" w:color="auto"/>
            </w:tcBorders>
            <w:shd w:val="clear" w:color="auto" w:fill="1F497D" w:themeFill="text2"/>
            <w:tcMar>
              <w:top w:w="43" w:type="dxa"/>
              <w:left w:w="43" w:type="dxa"/>
              <w:bottom w:w="43" w:type="dxa"/>
              <w:right w:w="43" w:type="dxa"/>
            </w:tcMar>
            <w:vAlign w:val="center"/>
          </w:tcPr>
          <w:p w14:paraId="1EC5E262" w14:textId="5FD6580F" w:rsidR="00F4306D" w:rsidRPr="00917885" w:rsidRDefault="00F4306D" w:rsidP="0054742F">
            <w:pPr>
              <w:spacing w:line="22" w:lineRule="atLeast"/>
              <w:jc w:val="both"/>
              <w:rPr>
                <w:rFonts w:ascii="Arial" w:hAnsi="Arial" w:cs="Arial"/>
                <w:b/>
                <w:color w:val="FFFFFF" w:themeColor="background1"/>
              </w:rPr>
            </w:pPr>
            <w:bookmarkStart w:id="0" w:name="_Hlk31790737"/>
            <w:r w:rsidRPr="00917885">
              <w:rPr>
                <w:rFonts w:ascii="Arial" w:hAnsi="Arial" w:cs="Arial"/>
                <w:b/>
                <w:color w:val="FFFFFF" w:themeColor="background1"/>
              </w:rPr>
              <w:t>Section I</w:t>
            </w:r>
            <w:r w:rsidR="00106201">
              <w:rPr>
                <w:rFonts w:ascii="Arial" w:hAnsi="Arial" w:cs="Arial"/>
                <w:b/>
                <w:color w:val="FFFFFF" w:themeColor="background1"/>
              </w:rPr>
              <w:t>I</w:t>
            </w:r>
            <w:r w:rsidRPr="00917885">
              <w:rPr>
                <w:rFonts w:ascii="Arial" w:hAnsi="Arial" w:cs="Arial"/>
                <w:b/>
                <w:color w:val="FFFFFF" w:themeColor="background1"/>
              </w:rPr>
              <w:t xml:space="preserve"> – </w:t>
            </w:r>
            <w:r w:rsidR="004950BB">
              <w:rPr>
                <w:rFonts w:ascii="Arial" w:hAnsi="Arial" w:cs="Arial"/>
                <w:b/>
                <w:color w:val="FFFFFF" w:themeColor="background1"/>
              </w:rPr>
              <w:t>Vendor Experience</w:t>
            </w:r>
            <w:r w:rsidR="009D5CFA">
              <w:rPr>
                <w:rFonts w:ascii="Arial" w:hAnsi="Arial" w:cs="Arial"/>
                <w:b/>
                <w:color w:val="FFFFFF" w:themeColor="background1"/>
              </w:rPr>
              <w:t xml:space="preserve"> (up to </w:t>
            </w:r>
            <w:r w:rsidR="00CA72AB">
              <w:rPr>
                <w:rFonts w:ascii="Arial" w:hAnsi="Arial" w:cs="Arial"/>
                <w:b/>
                <w:color w:val="FFFFFF" w:themeColor="background1"/>
              </w:rPr>
              <w:t>30</w:t>
            </w:r>
            <w:r w:rsidR="009D5CFA">
              <w:rPr>
                <w:rFonts w:ascii="Arial" w:hAnsi="Arial" w:cs="Arial"/>
                <w:b/>
                <w:color w:val="FFFFFF" w:themeColor="background1"/>
              </w:rPr>
              <w:t xml:space="preserve"> points)</w:t>
            </w:r>
          </w:p>
        </w:tc>
      </w:tr>
      <w:tr w:rsidR="006D2087" w:rsidRPr="003F2559" w14:paraId="36F97259" w14:textId="77777777" w:rsidTr="006D2087">
        <w:trPr>
          <w:trHeight w:val="298"/>
        </w:trPr>
        <w:tc>
          <w:tcPr>
            <w:tcW w:w="9355" w:type="dxa"/>
            <w:tcMar>
              <w:top w:w="43" w:type="dxa"/>
              <w:left w:w="43" w:type="dxa"/>
              <w:bottom w:w="43" w:type="dxa"/>
              <w:right w:w="43" w:type="dxa"/>
            </w:tcMar>
            <w:vAlign w:val="center"/>
          </w:tcPr>
          <w:p w14:paraId="568B3EEA" w14:textId="603B6086" w:rsidR="006D2087" w:rsidRDefault="006D2087" w:rsidP="001A1D7C">
            <w:pPr>
              <w:numPr>
                <w:ilvl w:val="0"/>
                <w:numId w:val="24"/>
              </w:numPr>
              <w:spacing w:line="22" w:lineRule="atLeast"/>
              <w:rPr>
                <w:rFonts w:ascii="Arial" w:eastAsia="Times New Roman" w:hAnsi="Arial" w:cs="Arial"/>
              </w:rPr>
            </w:pPr>
            <w:r>
              <w:rPr>
                <w:rFonts w:ascii="Arial" w:hAnsi="Arial" w:cs="Arial"/>
              </w:rPr>
              <w:t>H</w:t>
            </w:r>
            <w:r w:rsidRPr="00106201">
              <w:rPr>
                <w:rFonts w:ascii="Arial" w:hAnsi="Arial" w:cs="Arial"/>
              </w:rPr>
              <w:t>ow do</w:t>
            </w:r>
            <w:r>
              <w:rPr>
                <w:rFonts w:ascii="Arial" w:hAnsi="Arial" w:cs="Arial"/>
              </w:rPr>
              <w:t>es your</w:t>
            </w:r>
            <w:r w:rsidRPr="00106201">
              <w:rPr>
                <w:rFonts w:ascii="Arial" w:hAnsi="Arial" w:cs="Arial"/>
              </w:rPr>
              <w:t xml:space="preserve"> </w:t>
            </w:r>
            <w:r>
              <w:rPr>
                <w:rFonts w:ascii="Arial" w:hAnsi="Arial" w:cs="Arial"/>
              </w:rPr>
              <w:t xml:space="preserve">firm </w:t>
            </w:r>
            <w:r w:rsidRPr="00106201">
              <w:rPr>
                <w:rFonts w:ascii="Arial" w:hAnsi="Arial" w:cs="Arial"/>
              </w:rPr>
              <w:t xml:space="preserve">differentiate </w:t>
            </w:r>
            <w:r>
              <w:rPr>
                <w:rFonts w:ascii="Arial" w:hAnsi="Arial" w:cs="Arial"/>
              </w:rPr>
              <w:t>itself</w:t>
            </w:r>
            <w:r w:rsidRPr="00106201">
              <w:rPr>
                <w:rFonts w:ascii="Arial" w:hAnsi="Arial" w:cs="Arial"/>
              </w:rPr>
              <w:t xml:space="preserve"> from other </w:t>
            </w:r>
            <w:r>
              <w:rPr>
                <w:rFonts w:ascii="Arial" w:hAnsi="Arial" w:cs="Arial"/>
              </w:rPr>
              <w:t>Medicare reporting software firms</w:t>
            </w:r>
            <w:r w:rsidRPr="00106201">
              <w:rPr>
                <w:rFonts w:ascii="Arial" w:hAnsi="Arial" w:cs="Arial"/>
              </w:rPr>
              <w:t xml:space="preserve"> in terms of qualifications</w:t>
            </w:r>
            <w:r>
              <w:rPr>
                <w:rFonts w:ascii="Arial" w:hAnsi="Arial" w:cs="Arial"/>
              </w:rPr>
              <w:t xml:space="preserve">, </w:t>
            </w:r>
            <w:r w:rsidRPr="00106201">
              <w:rPr>
                <w:rFonts w:ascii="Arial" w:hAnsi="Arial" w:cs="Arial"/>
              </w:rPr>
              <w:t>experience</w:t>
            </w:r>
            <w:r>
              <w:rPr>
                <w:rFonts w:ascii="Arial" w:hAnsi="Arial" w:cs="Arial"/>
              </w:rPr>
              <w:t>, and customer service</w:t>
            </w:r>
            <w:r w:rsidRPr="00106201">
              <w:rPr>
                <w:rFonts w:ascii="Arial" w:hAnsi="Arial" w:cs="Arial"/>
              </w:rPr>
              <w:t>?</w:t>
            </w:r>
          </w:p>
        </w:tc>
      </w:tr>
      <w:tr w:rsidR="006D2087" w:rsidRPr="003F2559" w14:paraId="3465A211" w14:textId="77777777" w:rsidTr="006D2087">
        <w:trPr>
          <w:trHeight w:val="15"/>
        </w:trPr>
        <w:tc>
          <w:tcPr>
            <w:tcW w:w="9355" w:type="dxa"/>
            <w:tcBorders>
              <w:bottom w:val="single" w:sz="4" w:space="0" w:color="auto"/>
            </w:tcBorders>
            <w:shd w:val="clear" w:color="auto" w:fill="FFFFCC"/>
            <w:tcMar>
              <w:top w:w="43" w:type="dxa"/>
              <w:left w:w="43" w:type="dxa"/>
              <w:bottom w:w="43" w:type="dxa"/>
              <w:right w:w="43" w:type="dxa"/>
            </w:tcMar>
          </w:tcPr>
          <w:sdt>
            <w:sdtPr>
              <w:rPr>
                <w:rFonts w:ascii="Arial" w:hAnsi="Arial" w:cs="Arial"/>
              </w:rPr>
              <w:id w:val="1386525409"/>
              <w:placeholder>
                <w:docPart w:val="D232C984F58F4FA8BC9176DB290F225A"/>
              </w:placeholder>
              <w:showingPlcHdr/>
            </w:sdtPr>
            <w:sdtEndPr/>
            <w:sdtContent>
              <w:p w14:paraId="1DE321BE" w14:textId="77777777" w:rsidR="006D2087" w:rsidRDefault="006D2087" w:rsidP="006D2087">
                <w:pPr>
                  <w:spacing w:line="22" w:lineRule="atLeast"/>
                  <w:jc w:val="both"/>
                  <w:rPr>
                    <w:rFonts w:ascii="Arial" w:hAnsi="Arial" w:cs="Arial"/>
                  </w:rPr>
                </w:pPr>
                <w:r w:rsidRPr="00254392">
                  <w:rPr>
                    <w:rStyle w:val="PlaceholderText"/>
                    <w:rFonts w:eastAsiaTheme="minorHAnsi"/>
                  </w:rPr>
                  <w:t>Click here to enter text.</w:t>
                </w:r>
              </w:p>
            </w:sdtContent>
          </w:sdt>
          <w:p w14:paraId="1AA483EC" w14:textId="4B531CB4" w:rsidR="006D2087" w:rsidRPr="006D2087" w:rsidRDefault="006D2087" w:rsidP="006D2087">
            <w:pPr>
              <w:rPr>
                <w:rFonts w:ascii="Arial" w:eastAsia="Times New Roman" w:hAnsi="Arial" w:cs="Arial"/>
              </w:rPr>
            </w:pPr>
          </w:p>
        </w:tc>
      </w:tr>
      <w:tr w:rsidR="006D2087" w:rsidRPr="003F2559" w14:paraId="730B1A75" w14:textId="77777777" w:rsidTr="006D2087">
        <w:trPr>
          <w:trHeight w:val="334"/>
        </w:trPr>
        <w:tc>
          <w:tcPr>
            <w:tcW w:w="9355" w:type="dxa"/>
            <w:tcMar>
              <w:top w:w="43" w:type="dxa"/>
              <w:left w:w="43" w:type="dxa"/>
              <w:bottom w:w="43" w:type="dxa"/>
              <w:right w:w="43" w:type="dxa"/>
            </w:tcMar>
            <w:vAlign w:val="center"/>
          </w:tcPr>
          <w:p w14:paraId="46AEB690" w14:textId="0A83C63C" w:rsidR="006D2087" w:rsidRPr="00D21DE0" w:rsidRDefault="006D2087" w:rsidP="006D2087">
            <w:pPr>
              <w:numPr>
                <w:ilvl w:val="0"/>
                <w:numId w:val="24"/>
              </w:numPr>
              <w:spacing w:line="22" w:lineRule="atLeast"/>
              <w:rPr>
                <w:rFonts w:ascii="Arial" w:hAnsi="Arial" w:cs="Arial"/>
              </w:rPr>
            </w:pPr>
            <w:r>
              <w:rPr>
                <w:rFonts w:ascii="Arial" w:eastAsia="Times New Roman" w:hAnsi="Arial" w:cs="Arial"/>
              </w:rPr>
              <w:t xml:space="preserve">Describe the functionality of your </w:t>
            </w:r>
            <w:r w:rsidRPr="000A14B7">
              <w:rPr>
                <w:rFonts w:ascii="Arial" w:eastAsia="Times New Roman" w:hAnsi="Arial" w:cs="Arial"/>
              </w:rPr>
              <w:t>proposed</w:t>
            </w:r>
            <w:r>
              <w:rPr>
                <w:rFonts w:ascii="Arial" w:eastAsia="Times New Roman" w:hAnsi="Arial" w:cs="Arial"/>
              </w:rPr>
              <w:t xml:space="preserve"> Medicare software reporting</w:t>
            </w:r>
            <w:r w:rsidRPr="000A14B7">
              <w:rPr>
                <w:rFonts w:ascii="Arial" w:eastAsia="Times New Roman" w:hAnsi="Arial" w:cs="Arial"/>
              </w:rPr>
              <w:t xml:space="preserve"> software solution. </w:t>
            </w:r>
            <w:r>
              <w:rPr>
                <w:rFonts w:ascii="Arial" w:eastAsia="Times New Roman" w:hAnsi="Arial" w:cs="Arial"/>
              </w:rPr>
              <w:t>Make sure to include</w:t>
            </w:r>
            <w:r w:rsidRPr="000A14B7">
              <w:rPr>
                <w:rFonts w:ascii="Arial" w:eastAsia="Times New Roman" w:hAnsi="Arial" w:cs="Arial"/>
              </w:rPr>
              <w:t xml:space="preserve"> how well it meets the goals, needs, and expectations of Citizens as expressed in </w:t>
            </w:r>
            <w:r>
              <w:rPr>
                <w:rFonts w:ascii="Arial" w:eastAsia="Times New Roman" w:hAnsi="Arial" w:cs="Arial"/>
              </w:rPr>
              <w:t>Section 1.1</w:t>
            </w:r>
            <w:r w:rsidRPr="00AF6EF6">
              <w:rPr>
                <w:rFonts w:ascii="Arial" w:eastAsia="Times New Roman" w:hAnsi="Arial" w:cs="Arial"/>
              </w:rPr>
              <w:t xml:space="preserve"> </w:t>
            </w:r>
            <w:r w:rsidRPr="000A14B7">
              <w:rPr>
                <w:rFonts w:ascii="Arial" w:eastAsia="Times New Roman" w:hAnsi="Arial" w:cs="Arial"/>
              </w:rPr>
              <w:t xml:space="preserve">of the </w:t>
            </w:r>
            <w:r>
              <w:rPr>
                <w:rFonts w:ascii="Arial" w:eastAsia="Times New Roman" w:hAnsi="Arial" w:cs="Arial"/>
              </w:rPr>
              <w:t>RFP document</w:t>
            </w:r>
            <w:r w:rsidRPr="000A14B7">
              <w:rPr>
                <w:rFonts w:ascii="Arial" w:eastAsia="Times New Roman" w:hAnsi="Arial" w:cs="Arial"/>
              </w:rPr>
              <w:t>, and include any exceptions, limitations,</w:t>
            </w:r>
            <w:r>
              <w:rPr>
                <w:rFonts w:ascii="Arial" w:eastAsia="Times New Roman" w:hAnsi="Arial" w:cs="Arial"/>
              </w:rPr>
              <w:t xml:space="preserve"> and/</w:t>
            </w:r>
            <w:r w:rsidRPr="000A14B7">
              <w:rPr>
                <w:rFonts w:ascii="Arial" w:eastAsia="Times New Roman" w:hAnsi="Arial" w:cs="Arial"/>
              </w:rPr>
              <w:t>or assumptions.</w:t>
            </w:r>
            <w:r>
              <w:rPr>
                <w:rFonts w:ascii="Arial" w:eastAsia="Times New Roman" w:hAnsi="Arial" w:cs="Arial"/>
              </w:rPr>
              <w:t xml:space="preserve"> </w:t>
            </w:r>
          </w:p>
          <w:p w14:paraId="667ADDA4" w14:textId="77777777" w:rsidR="006D2087" w:rsidRDefault="006D2087" w:rsidP="006D2087">
            <w:pPr>
              <w:spacing w:line="22" w:lineRule="atLeast"/>
              <w:ind w:left="360"/>
              <w:rPr>
                <w:rFonts w:ascii="Arial" w:hAnsi="Arial" w:cs="Arial"/>
              </w:rPr>
            </w:pPr>
          </w:p>
          <w:p w14:paraId="66B619DD" w14:textId="4605C59C" w:rsidR="006D2087" w:rsidRPr="00D21DE0" w:rsidRDefault="006D2087" w:rsidP="006D2087">
            <w:pPr>
              <w:spacing w:line="22" w:lineRule="atLeast"/>
              <w:ind w:left="360"/>
              <w:rPr>
                <w:rFonts w:ascii="Arial" w:hAnsi="Arial" w:cs="Arial"/>
              </w:rPr>
            </w:pPr>
            <w:r w:rsidRPr="00D21DE0">
              <w:rPr>
                <w:rFonts w:ascii="Arial" w:eastAsia="Times New Roman" w:hAnsi="Arial" w:cs="Arial"/>
              </w:rPr>
              <w:t>Include a general description of the proposed product. Product brochures may be included but you should be concise and avoid submitting extraneous material.</w:t>
            </w:r>
          </w:p>
        </w:tc>
      </w:tr>
      <w:tr w:rsidR="006D2087" w14:paraId="54154151" w14:textId="77777777" w:rsidTr="006D2087">
        <w:trPr>
          <w:trHeight w:val="15"/>
        </w:trPr>
        <w:tc>
          <w:tcPr>
            <w:tcW w:w="9355" w:type="dxa"/>
            <w:tcBorders>
              <w:bottom w:val="single" w:sz="4" w:space="0" w:color="auto"/>
            </w:tcBorders>
            <w:shd w:val="clear" w:color="auto" w:fill="FFFFCC"/>
            <w:tcMar>
              <w:top w:w="43" w:type="dxa"/>
              <w:left w:w="43" w:type="dxa"/>
              <w:bottom w:w="43" w:type="dxa"/>
              <w:right w:w="43" w:type="dxa"/>
            </w:tcMar>
          </w:tcPr>
          <w:sdt>
            <w:sdtPr>
              <w:rPr>
                <w:rFonts w:ascii="Arial" w:hAnsi="Arial" w:cs="Arial"/>
              </w:rPr>
              <w:id w:val="1360014012"/>
              <w:placeholder>
                <w:docPart w:val="FD923972777648459C028312FF8941D2"/>
              </w:placeholder>
              <w:showingPlcHdr/>
            </w:sdtPr>
            <w:sdtEndPr/>
            <w:sdtContent>
              <w:p w14:paraId="0C02FF48" w14:textId="1F41C3B0" w:rsidR="006D2087" w:rsidRDefault="006D2087" w:rsidP="006D2087">
                <w:pPr>
                  <w:spacing w:line="22" w:lineRule="atLeast"/>
                  <w:jc w:val="both"/>
                  <w:rPr>
                    <w:rFonts w:ascii="Arial" w:hAnsi="Arial" w:cs="Arial"/>
                  </w:rPr>
                </w:pPr>
                <w:r w:rsidRPr="00254392">
                  <w:rPr>
                    <w:rStyle w:val="PlaceholderText"/>
                    <w:rFonts w:eastAsiaTheme="minorHAnsi"/>
                  </w:rPr>
                  <w:t>Click here to enter text.</w:t>
                </w:r>
              </w:p>
            </w:sdtContent>
          </w:sdt>
          <w:p w14:paraId="6A081B89" w14:textId="77777777" w:rsidR="006D2087" w:rsidRDefault="006D2087" w:rsidP="006D2087">
            <w:pPr>
              <w:widowControl w:val="0"/>
              <w:adjustRightInd w:val="0"/>
              <w:spacing w:line="22" w:lineRule="atLeast"/>
              <w:jc w:val="both"/>
              <w:textAlignment w:val="baseline"/>
              <w:rPr>
                <w:rFonts w:ascii="Arial" w:hAnsi="Arial" w:cs="Arial"/>
              </w:rPr>
            </w:pPr>
          </w:p>
        </w:tc>
      </w:tr>
      <w:tr w:rsidR="006D2087" w14:paraId="0946B141" w14:textId="77777777" w:rsidTr="006D2087">
        <w:trPr>
          <w:trHeight w:val="15"/>
        </w:trPr>
        <w:tc>
          <w:tcPr>
            <w:tcW w:w="9355" w:type="dxa"/>
            <w:shd w:val="clear" w:color="auto" w:fill="FFFFFF" w:themeFill="background1"/>
            <w:tcMar>
              <w:top w:w="43" w:type="dxa"/>
              <w:left w:w="43" w:type="dxa"/>
              <w:bottom w:w="43" w:type="dxa"/>
              <w:right w:w="43" w:type="dxa"/>
            </w:tcMar>
            <w:vAlign w:val="center"/>
          </w:tcPr>
          <w:p w14:paraId="1C23176F" w14:textId="3FFABCAE" w:rsidR="006D2087" w:rsidRPr="00A42515" w:rsidRDefault="006D2087" w:rsidP="006D2087">
            <w:pPr>
              <w:pStyle w:val="ListParagraph"/>
              <w:numPr>
                <w:ilvl w:val="0"/>
                <w:numId w:val="24"/>
              </w:numPr>
              <w:spacing w:line="22" w:lineRule="atLeast"/>
              <w:jc w:val="both"/>
              <w:rPr>
                <w:rFonts w:ascii="Arial" w:hAnsi="Arial" w:cs="Arial"/>
              </w:rPr>
            </w:pPr>
            <w:r w:rsidRPr="00E34961">
              <w:rPr>
                <w:rFonts w:ascii="Arial" w:eastAsia="Times New Roman" w:hAnsi="Arial" w:cs="Arial"/>
              </w:rPr>
              <w:t xml:space="preserve">Describe </w:t>
            </w:r>
            <w:r>
              <w:rPr>
                <w:rFonts w:ascii="Arial" w:eastAsia="Times New Roman" w:hAnsi="Arial" w:cs="Arial"/>
              </w:rPr>
              <w:t xml:space="preserve">your solution(s) history regarding adherence to regulatory guidelines while maintaining </w:t>
            </w:r>
            <w:r w:rsidRPr="001A1D7C">
              <w:rPr>
                <w:rFonts w:ascii="Arial" w:eastAsia="Times New Roman" w:hAnsi="Arial" w:cs="Arial"/>
              </w:rPr>
              <w:t>compliance</w:t>
            </w:r>
            <w:r>
              <w:rPr>
                <w:rFonts w:ascii="Arial" w:eastAsia="Times New Roman" w:hAnsi="Arial" w:cs="Arial"/>
              </w:rPr>
              <w:t xml:space="preserve"> and ensuring that insurance disbursements made to Medicare recipients are handled within the framework of </w:t>
            </w:r>
            <w:r w:rsidRPr="00A70C91">
              <w:rPr>
                <w:rFonts w:ascii="Arial" w:hAnsi="Arial" w:cs="Arial"/>
                <w:color w:val="000000"/>
                <w:shd w:val="clear" w:color="auto" w:fill="FFFFFF"/>
              </w:rPr>
              <w:t>Section 111 of the Medicare, Medicaid, and SCHIP Extension Act of 2007 (MMSEA)</w:t>
            </w:r>
            <w:r w:rsidRPr="00A70C91">
              <w:rPr>
                <w:rFonts w:ascii="Arial" w:eastAsia="Times New Roman" w:hAnsi="Arial" w:cs="Arial"/>
              </w:rPr>
              <w:t>.</w:t>
            </w:r>
          </w:p>
        </w:tc>
      </w:tr>
      <w:tr w:rsidR="006D2087" w14:paraId="276FB8E6" w14:textId="77777777" w:rsidTr="006D2087">
        <w:trPr>
          <w:trHeight w:val="432"/>
        </w:trPr>
        <w:tc>
          <w:tcPr>
            <w:tcW w:w="9355" w:type="dxa"/>
            <w:shd w:val="clear" w:color="auto" w:fill="FFFFCC"/>
            <w:tcMar>
              <w:top w:w="43" w:type="dxa"/>
              <w:left w:w="43" w:type="dxa"/>
              <w:bottom w:w="43" w:type="dxa"/>
              <w:right w:w="43" w:type="dxa"/>
            </w:tcMar>
          </w:tcPr>
          <w:bookmarkStart w:id="1" w:name="_Hlk71098295" w:displacedByCustomXml="next"/>
          <w:sdt>
            <w:sdtPr>
              <w:rPr>
                <w:rFonts w:ascii="Arial" w:hAnsi="Arial" w:cs="Arial"/>
              </w:rPr>
              <w:id w:val="-1955085540"/>
              <w:placeholder>
                <w:docPart w:val="B014CB8046864899BC67FD932AC89338"/>
              </w:placeholder>
              <w:showingPlcHdr/>
            </w:sdtPr>
            <w:sdtEndPr/>
            <w:sdtContent>
              <w:p w14:paraId="780AB95E" w14:textId="1412296C" w:rsidR="006D2087" w:rsidRDefault="006D2087" w:rsidP="006D2087">
                <w:pPr>
                  <w:widowControl w:val="0"/>
                  <w:adjustRightInd w:val="0"/>
                  <w:spacing w:line="22" w:lineRule="atLeast"/>
                  <w:jc w:val="both"/>
                  <w:textAlignment w:val="baseline"/>
                  <w:rPr>
                    <w:rFonts w:ascii="Arial" w:hAnsi="Arial" w:cs="Arial"/>
                  </w:rPr>
                </w:pPr>
                <w:r w:rsidRPr="00254392">
                  <w:rPr>
                    <w:rStyle w:val="PlaceholderText"/>
                    <w:rFonts w:eastAsiaTheme="minorHAnsi"/>
                  </w:rPr>
                  <w:t>Click here to enter text.</w:t>
                </w:r>
              </w:p>
            </w:sdtContent>
          </w:sdt>
          <w:p w14:paraId="4E76322D" w14:textId="77777777" w:rsidR="006D2087" w:rsidRPr="009D5CFA" w:rsidRDefault="006D2087" w:rsidP="006D2087">
            <w:pPr>
              <w:pStyle w:val="ListParagraph"/>
              <w:spacing w:line="22" w:lineRule="atLeast"/>
              <w:ind w:left="360"/>
              <w:jc w:val="both"/>
              <w:rPr>
                <w:rFonts w:ascii="Arial" w:hAnsi="Arial" w:cs="Arial"/>
              </w:rPr>
            </w:pPr>
          </w:p>
        </w:tc>
      </w:tr>
      <w:tr w:rsidR="006D2087" w14:paraId="0DFE23E6" w14:textId="77777777" w:rsidTr="006D2087">
        <w:trPr>
          <w:trHeight w:val="91"/>
        </w:trPr>
        <w:tc>
          <w:tcPr>
            <w:tcW w:w="9355" w:type="dxa"/>
            <w:shd w:val="clear" w:color="auto" w:fill="auto"/>
            <w:tcMar>
              <w:top w:w="43" w:type="dxa"/>
              <w:left w:w="43" w:type="dxa"/>
              <w:bottom w:w="43" w:type="dxa"/>
              <w:right w:w="43" w:type="dxa"/>
            </w:tcMar>
            <w:vAlign w:val="center"/>
          </w:tcPr>
          <w:p w14:paraId="003BB793" w14:textId="74C572D0" w:rsidR="006D2087" w:rsidRPr="00A42515" w:rsidRDefault="006D2087" w:rsidP="006D2087">
            <w:pPr>
              <w:pStyle w:val="ListParagraph"/>
              <w:widowControl w:val="0"/>
              <w:numPr>
                <w:ilvl w:val="0"/>
                <w:numId w:val="24"/>
              </w:numPr>
              <w:adjustRightInd w:val="0"/>
              <w:spacing w:line="22" w:lineRule="atLeast"/>
              <w:jc w:val="both"/>
              <w:textAlignment w:val="baseline"/>
              <w:rPr>
                <w:rFonts w:ascii="Arial" w:hAnsi="Arial" w:cs="Arial"/>
              </w:rPr>
            </w:pPr>
            <w:r>
              <w:rPr>
                <w:rFonts w:ascii="Arial" w:eastAsia="Times New Roman" w:hAnsi="Arial" w:cs="Arial"/>
              </w:rPr>
              <w:t>Describe other customers/clients, similarly, situated to Citizens, who are using your solution successfully to meet the requirements of Medicare reporting.</w:t>
            </w:r>
          </w:p>
        </w:tc>
      </w:tr>
      <w:tr w:rsidR="006D2087" w14:paraId="360FC025" w14:textId="77777777" w:rsidTr="006D2087">
        <w:trPr>
          <w:trHeight w:val="15"/>
        </w:trPr>
        <w:tc>
          <w:tcPr>
            <w:tcW w:w="9355" w:type="dxa"/>
            <w:shd w:val="clear" w:color="auto" w:fill="FFFFCC"/>
            <w:tcMar>
              <w:top w:w="43" w:type="dxa"/>
              <w:left w:w="43" w:type="dxa"/>
              <w:bottom w:w="43" w:type="dxa"/>
              <w:right w:w="43" w:type="dxa"/>
            </w:tcMar>
          </w:tcPr>
          <w:sdt>
            <w:sdtPr>
              <w:rPr>
                <w:rFonts w:ascii="Arial" w:hAnsi="Arial" w:cs="Arial"/>
              </w:rPr>
              <w:id w:val="1279448326"/>
              <w:placeholder>
                <w:docPart w:val="C8F843736C6443798EC2A3929666D810"/>
              </w:placeholder>
              <w:showingPlcHdr/>
            </w:sdtPr>
            <w:sdtEndPr/>
            <w:sdtContent>
              <w:p w14:paraId="52C22A54" w14:textId="77777777" w:rsidR="006D2087" w:rsidRDefault="006D2087" w:rsidP="006D2087">
                <w:pPr>
                  <w:widowControl w:val="0"/>
                  <w:adjustRightInd w:val="0"/>
                  <w:spacing w:line="22" w:lineRule="atLeast"/>
                  <w:jc w:val="both"/>
                  <w:textAlignment w:val="baseline"/>
                  <w:rPr>
                    <w:rFonts w:ascii="Arial" w:hAnsi="Arial" w:cs="Arial"/>
                  </w:rPr>
                </w:pPr>
                <w:r w:rsidRPr="00254392">
                  <w:rPr>
                    <w:rStyle w:val="PlaceholderText"/>
                    <w:rFonts w:eastAsiaTheme="minorHAnsi"/>
                  </w:rPr>
                  <w:t>Click here to enter text.</w:t>
                </w:r>
              </w:p>
            </w:sdtContent>
          </w:sdt>
          <w:p w14:paraId="69B3E973" w14:textId="77777777" w:rsidR="006D2087" w:rsidRDefault="006D2087" w:rsidP="006D2087">
            <w:pPr>
              <w:widowControl w:val="0"/>
              <w:adjustRightInd w:val="0"/>
              <w:spacing w:line="22" w:lineRule="atLeast"/>
              <w:jc w:val="both"/>
              <w:textAlignment w:val="baseline"/>
              <w:rPr>
                <w:rFonts w:ascii="Arial" w:hAnsi="Arial" w:cs="Arial"/>
              </w:rPr>
            </w:pPr>
          </w:p>
        </w:tc>
      </w:tr>
      <w:tr w:rsidR="006D2087" w14:paraId="7F75E89E" w14:textId="77777777" w:rsidTr="006D2087">
        <w:trPr>
          <w:trHeight w:val="377"/>
        </w:trPr>
        <w:tc>
          <w:tcPr>
            <w:tcW w:w="9355" w:type="dxa"/>
            <w:tcMar>
              <w:top w:w="43" w:type="dxa"/>
              <w:left w:w="43" w:type="dxa"/>
              <w:bottom w:w="43" w:type="dxa"/>
              <w:right w:w="43" w:type="dxa"/>
            </w:tcMar>
            <w:vAlign w:val="center"/>
          </w:tcPr>
          <w:p w14:paraId="5866EBEE" w14:textId="07D216BC" w:rsidR="006D2087" w:rsidRPr="001A1D7C" w:rsidRDefault="006D2087" w:rsidP="006D2087">
            <w:pPr>
              <w:pStyle w:val="ListParagraph"/>
              <w:numPr>
                <w:ilvl w:val="0"/>
                <w:numId w:val="24"/>
              </w:numPr>
              <w:spacing w:line="22" w:lineRule="atLeast"/>
              <w:jc w:val="both"/>
              <w:rPr>
                <w:rFonts w:ascii="Arial" w:hAnsi="Arial" w:cs="Arial"/>
              </w:rPr>
            </w:pPr>
            <w:bookmarkStart w:id="2" w:name="_Hlk71111295"/>
            <w:bookmarkEnd w:id="1"/>
            <w:r>
              <w:rPr>
                <w:rFonts w:ascii="Arial" w:eastAsia="Times New Roman" w:hAnsi="Arial" w:cs="Arial"/>
              </w:rPr>
              <w:lastRenderedPageBreak/>
              <w:t>Describe the implementation, training and support services that are required for Citizens to effectively utilize your software solution.</w:t>
            </w:r>
          </w:p>
        </w:tc>
      </w:tr>
      <w:tr w:rsidR="006D2087" w14:paraId="4BB2F25F" w14:textId="77777777" w:rsidTr="006D2087">
        <w:trPr>
          <w:trHeight w:val="432"/>
        </w:trPr>
        <w:tc>
          <w:tcPr>
            <w:tcW w:w="9355" w:type="dxa"/>
            <w:shd w:val="clear" w:color="auto" w:fill="FFFFCC"/>
            <w:tcMar>
              <w:top w:w="43" w:type="dxa"/>
              <w:left w:w="43" w:type="dxa"/>
              <w:bottom w:w="43" w:type="dxa"/>
              <w:right w:w="43" w:type="dxa"/>
            </w:tcMar>
          </w:tcPr>
          <w:sdt>
            <w:sdtPr>
              <w:rPr>
                <w:rFonts w:ascii="Arial" w:hAnsi="Arial" w:cs="Arial"/>
              </w:rPr>
              <w:id w:val="1485975527"/>
              <w:placeholder>
                <w:docPart w:val="667D6CB834794E95BA344C7585C18317"/>
              </w:placeholder>
              <w:showingPlcHdr/>
            </w:sdtPr>
            <w:sdtEndPr/>
            <w:sdtContent>
              <w:p w14:paraId="6969E976" w14:textId="4482B9CA" w:rsidR="006D2087" w:rsidRDefault="006D2087" w:rsidP="006D2087">
                <w:pPr>
                  <w:widowControl w:val="0"/>
                  <w:adjustRightInd w:val="0"/>
                  <w:spacing w:line="22" w:lineRule="atLeast"/>
                  <w:jc w:val="both"/>
                  <w:textAlignment w:val="baseline"/>
                  <w:rPr>
                    <w:rFonts w:ascii="Arial" w:hAnsi="Arial" w:cs="Arial"/>
                  </w:rPr>
                </w:pPr>
                <w:r w:rsidRPr="00254392">
                  <w:rPr>
                    <w:rStyle w:val="PlaceholderText"/>
                    <w:rFonts w:eastAsiaTheme="minorHAnsi"/>
                  </w:rPr>
                  <w:t>Click here to enter text.</w:t>
                </w:r>
              </w:p>
            </w:sdtContent>
          </w:sdt>
          <w:p w14:paraId="1F2E3BA5" w14:textId="77777777" w:rsidR="006D2087" w:rsidRPr="009D5CFA" w:rsidRDefault="006D2087" w:rsidP="006D2087">
            <w:pPr>
              <w:pStyle w:val="ListParagraph"/>
              <w:spacing w:line="22" w:lineRule="atLeast"/>
              <w:ind w:left="360"/>
              <w:jc w:val="both"/>
              <w:rPr>
                <w:rFonts w:ascii="Arial" w:hAnsi="Arial" w:cs="Arial"/>
              </w:rPr>
            </w:pPr>
          </w:p>
        </w:tc>
      </w:tr>
      <w:bookmarkEnd w:id="0"/>
      <w:bookmarkEnd w:id="2"/>
      <w:tr w:rsidR="006D2087" w:rsidRPr="001A1D7C" w14:paraId="43EC79A8" w14:textId="77777777" w:rsidTr="00064291">
        <w:trPr>
          <w:trHeight w:val="377"/>
        </w:trPr>
        <w:tc>
          <w:tcPr>
            <w:tcW w:w="9355" w:type="dxa"/>
            <w:tcMar>
              <w:top w:w="43" w:type="dxa"/>
              <w:left w:w="43" w:type="dxa"/>
              <w:bottom w:w="43" w:type="dxa"/>
              <w:right w:w="43" w:type="dxa"/>
            </w:tcMar>
            <w:vAlign w:val="center"/>
          </w:tcPr>
          <w:p w14:paraId="0919F584" w14:textId="0C4E6C15" w:rsidR="006D2087" w:rsidRPr="001A1D7C" w:rsidRDefault="006D2087" w:rsidP="00064291">
            <w:pPr>
              <w:pStyle w:val="ListParagraph"/>
              <w:numPr>
                <w:ilvl w:val="0"/>
                <w:numId w:val="24"/>
              </w:numPr>
              <w:spacing w:line="22" w:lineRule="atLeast"/>
              <w:jc w:val="both"/>
              <w:rPr>
                <w:rFonts w:ascii="Arial" w:hAnsi="Arial" w:cs="Arial"/>
              </w:rPr>
            </w:pPr>
            <w:r>
              <w:rPr>
                <w:rFonts w:ascii="Arial" w:eastAsia="Times New Roman" w:hAnsi="Arial" w:cs="Arial"/>
              </w:rPr>
              <w:t xml:space="preserve">Describe the process of historical and current data migration to your software solution. Include information related to the import and export of data within the software, any file formatting requirements, and system retention of data. </w:t>
            </w:r>
          </w:p>
        </w:tc>
      </w:tr>
      <w:tr w:rsidR="006D2087" w:rsidRPr="009D5CFA" w14:paraId="27A4023F" w14:textId="77777777" w:rsidTr="00064291">
        <w:trPr>
          <w:trHeight w:val="432"/>
        </w:trPr>
        <w:tc>
          <w:tcPr>
            <w:tcW w:w="9355" w:type="dxa"/>
            <w:shd w:val="clear" w:color="auto" w:fill="FFFFCC"/>
            <w:tcMar>
              <w:top w:w="43" w:type="dxa"/>
              <w:left w:w="43" w:type="dxa"/>
              <w:bottom w:w="43" w:type="dxa"/>
              <w:right w:w="43" w:type="dxa"/>
            </w:tcMar>
          </w:tcPr>
          <w:sdt>
            <w:sdtPr>
              <w:rPr>
                <w:rFonts w:ascii="Arial" w:hAnsi="Arial" w:cs="Arial"/>
              </w:rPr>
              <w:id w:val="-1754580275"/>
              <w:placeholder>
                <w:docPart w:val="FD7EBF9A71F24593926B6723EA7F1F9B"/>
              </w:placeholder>
              <w:showingPlcHdr/>
            </w:sdtPr>
            <w:sdtEndPr/>
            <w:sdtContent>
              <w:p w14:paraId="6203FE6B" w14:textId="77777777" w:rsidR="006D2087" w:rsidRDefault="006D2087" w:rsidP="00064291">
                <w:pPr>
                  <w:widowControl w:val="0"/>
                  <w:adjustRightInd w:val="0"/>
                  <w:spacing w:line="22" w:lineRule="atLeast"/>
                  <w:jc w:val="both"/>
                  <w:textAlignment w:val="baseline"/>
                  <w:rPr>
                    <w:rFonts w:ascii="Arial" w:hAnsi="Arial" w:cs="Arial"/>
                  </w:rPr>
                </w:pPr>
                <w:r w:rsidRPr="00254392">
                  <w:rPr>
                    <w:rStyle w:val="PlaceholderText"/>
                    <w:rFonts w:eastAsiaTheme="minorHAnsi"/>
                  </w:rPr>
                  <w:t>Click here to enter text.</w:t>
                </w:r>
              </w:p>
            </w:sdtContent>
          </w:sdt>
          <w:p w14:paraId="4E442749" w14:textId="77777777" w:rsidR="006D2087" w:rsidRPr="009D5CFA" w:rsidRDefault="006D2087" w:rsidP="00064291">
            <w:pPr>
              <w:pStyle w:val="ListParagraph"/>
              <w:spacing w:line="22" w:lineRule="atLeast"/>
              <w:ind w:left="360"/>
              <w:jc w:val="both"/>
              <w:rPr>
                <w:rFonts w:ascii="Arial" w:hAnsi="Arial" w:cs="Arial"/>
              </w:rPr>
            </w:pPr>
          </w:p>
        </w:tc>
      </w:tr>
    </w:tbl>
    <w:p w14:paraId="52BC135A" w14:textId="77777777" w:rsidR="006D2087" w:rsidRDefault="006D2087" w:rsidP="005352E7">
      <w:pPr>
        <w:tabs>
          <w:tab w:val="left" w:pos="180"/>
        </w:tabs>
        <w:spacing w:after="0" w:line="22" w:lineRule="atLeast"/>
        <w:jc w:val="both"/>
        <w:rPr>
          <w:rFonts w:ascii="Arial" w:hAnsi="Arial" w:cs="Arial"/>
          <w:i/>
        </w:rPr>
      </w:pPr>
    </w:p>
    <w:p w14:paraId="0367ED1B" w14:textId="21DF953B" w:rsidR="0086677B" w:rsidRDefault="0086677B"/>
    <w:tbl>
      <w:tblPr>
        <w:tblStyle w:val="TableGrid"/>
        <w:tblW w:w="9369" w:type="dxa"/>
        <w:tblLayout w:type="fixed"/>
        <w:tblLook w:val="04A0" w:firstRow="1" w:lastRow="0" w:firstColumn="1" w:lastColumn="0" w:noHBand="0" w:noVBand="1"/>
      </w:tblPr>
      <w:tblGrid>
        <w:gridCol w:w="9369"/>
      </w:tblGrid>
      <w:tr w:rsidR="001C582A" w:rsidRPr="00917885" w14:paraId="24952BA7" w14:textId="77777777" w:rsidTr="005A7768">
        <w:trPr>
          <w:trHeight w:val="435"/>
        </w:trPr>
        <w:tc>
          <w:tcPr>
            <w:tcW w:w="9369" w:type="dxa"/>
            <w:tcBorders>
              <w:bottom w:val="single" w:sz="4" w:space="0" w:color="auto"/>
            </w:tcBorders>
            <w:shd w:val="clear" w:color="auto" w:fill="1F497D" w:themeFill="text2"/>
            <w:vAlign w:val="center"/>
          </w:tcPr>
          <w:p w14:paraId="44FFCE2B" w14:textId="1881DFC2" w:rsidR="001C582A" w:rsidRPr="00917885" w:rsidRDefault="001C582A" w:rsidP="0054742F">
            <w:pPr>
              <w:spacing w:line="22" w:lineRule="atLeast"/>
              <w:jc w:val="both"/>
              <w:rPr>
                <w:rFonts w:ascii="Arial" w:hAnsi="Arial" w:cs="Arial"/>
                <w:b/>
                <w:color w:val="FFFFFF" w:themeColor="background1"/>
              </w:rPr>
            </w:pPr>
            <w:bookmarkStart w:id="3" w:name="_Hlk40890178"/>
            <w:r w:rsidRPr="00917885">
              <w:rPr>
                <w:rFonts w:ascii="Arial" w:hAnsi="Arial" w:cs="Arial"/>
                <w:b/>
                <w:color w:val="FFFFFF" w:themeColor="background1"/>
              </w:rPr>
              <w:t xml:space="preserve">Section </w:t>
            </w:r>
            <w:r w:rsidR="00EA03A8" w:rsidRPr="00917885">
              <w:rPr>
                <w:rFonts w:ascii="Arial" w:hAnsi="Arial" w:cs="Arial"/>
                <w:b/>
                <w:color w:val="FFFFFF" w:themeColor="background1"/>
              </w:rPr>
              <w:t>I</w:t>
            </w:r>
            <w:r w:rsidR="00996058">
              <w:rPr>
                <w:rFonts w:ascii="Arial" w:hAnsi="Arial" w:cs="Arial"/>
                <w:b/>
                <w:color w:val="FFFFFF" w:themeColor="background1"/>
              </w:rPr>
              <w:t>II</w:t>
            </w:r>
            <w:r w:rsidR="00EA03A8" w:rsidRPr="00917885">
              <w:rPr>
                <w:rFonts w:ascii="Arial" w:hAnsi="Arial" w:cs="Arial"/>
                <w:b/>
                <w:color w:val="FFFFFF" w:themeColor="background1"/>
              </w:rPr>
              <w:t xml:space="preserve"> </w:t>
            </w:r>
            <w:r w:rsidRPr="00917885">
              <w:rPr>
                <w:rFonts w:ascii="Arial" w:hAnsi="Arial" w:cs="Arial"/>
                <w:b/>
                <w:color w:val="FFFFFF" w:themeColor="background1"/>
              </w:rPr>
              <w:t xml:space="preserve">– </w:t>
            </w:r>
            <w:r w:rsidR="00F50A36">
              <w:rPr>
                <w:rFonts w:ascii="Arial" w:hAnsi="Arial" w:cs="Arial"/>
                <w:b/>
                <w:color w:val="FFFFFF" w:themeColor="background1"/>
              </w:rPr>
              <w:t>Additional</w:t>
            </w:r>
            <w:r w:rsidR="005B5565">
              <w:rPr>
                <w:rFonts w:ascii="Arial" w:hAnsi="Arial" w:cs="Arial"/>
                <w:b/>
                <w:color w:val="FFFFFF" w:themeColor="background1"/>
              </w:rPr>
              <w:t xml:space="preserve"> </w:t>
            </w:r>
            <w:r w:rsidR="002910BB">
              <w:rPr>
                <w:rFonts w:ascii="Arial" w:hAnsi="Arial" w:cs="Arial"/>
                <w:b/>
                <w:color w:val="FFFFFF" w:themeColor="background1"/>
              </w:rPr>
              <w:t>Value-Added</w:t>
            </w:r>
            <w:r w:rsidR="005B5565">
              <w:rPr>
                <w:rFonts w:ascii="Arial" w:hAnsi="Arial" w:cs="Arial"/>
                <w:b/>
                <w:color w:val="FFFFFF" w:themeColor="background1"/>
              </w:rPr>
              <w:t xml:space="preserve"> Products and Services</w:t>
            </w:r>
            <w:r w:rsidR="000F2E3E">
              <w:rPr>
                <w:rFonts w:ascii="Arial" w:hAnsi="Arial" w:cs="Arial"/>
                <w:b/>
                <w:color w:val="FFFFFF" w:themeColor="background1"/>
              </w:rPr>
              <w:t xml:space="preserve"> </w:t>
            </w:r>
            <w:r w:rsidR="006204AC">
              <w:rPr>
                <w:rFonts w:ascii="Arial" w:hAnsi="Arial" w:cs="Arial"/>
                <w:b/>
                <w:color w:val="FFFFFF" w:themeColor="background1"/>
              </w:rPr>
              <w:t>(</w:t>
            </w:r>
            <w:r w:rsidR="009D5CFA">
              <w:rPr>
                <w:rFonts w:ascii="Arial" w:hAnsi="Arial" w:cs="Arial"/>
                <w:b/>
                <w:color w:val="FFFFFF" w:themeColor="background1"/>
              </w:rPr>
              <w:t xml:space="preserve">up to </w:t>
            </w:r>
            <w:r w:rsidR="00CA72AB">
              <w:rPr>
                <w:rFonts w:ascii="Arial" w:hAnsi="Arial" w:cs="Arial"/>
                <w:b/>
                <w:color w:val="FFFFFF" w:themeColor="background1"/>
              </w:rPr>
              <w:t>15</w:t>
            </w:r>
            <w:r w:rsidR="006204AC">
              <w:rPr>
                <w:rFonts w:ascii="Arial" w:hAnsi="Arial" w:cs="Arial"/>
                <w:b/>
                <w:color w:val="FFFFFF" w:themeColor="background1"/>
              </w:rPr>
              <w:t xml:space="preserve"> points)</w:t>
            </w:r>
          </w:p>
        </w:tc>
      </w:tr>
      <w:tr w:rsidR="00FE7946" w:rsidRPr="00917885" w14:paraId="031231A8" w14:textId="77777777" w:rsidTr="00AF6EF6">
        <w:trPr>
          <w:trHeight w:val="872"/>
        </w:trPr>
        <w:tc>
          <w:tcPr>
            <w:tcW w:w="9369" w:type="dxa"/>
            <w:shd w:val="clear" w:color="auto" w:fill="auto"/>
            <w:tcMar>
              <w:top w:w="115" w:type="dxa"/>
              <w:left w:w="115" w:type="dxa"/>
              <w:bottom w:w="115" w:type="dxa"/>
              <w:right w:w="115" w:type="dxa"/>
            </w:tcMar>
            <w:vAlign w:val="center"/>
          </w:tcPr>
          <w:p w14:paraId="09B86BF4" w14:textId="3431CEF9" w:rsidR="002A3891" w:rsidRPr="007F582E" w:rsidRDefault="00D94C4A" w:rsidP="007F582E">
            <w:pPr>
              <w:widowControl w:val="0"/>
              <w:numPr>
                <w:ilvl w:val="0"/>
                <w:numId w:val="1"/>
              </w:numPr>
              <w:adjustRightInd w:val="0"/>
              <w:spacing w:line="22" w:lineRule="atLeast"/>
              <w:jc w:val="both"/>
              <w:textAlignment w:val="baseline"/>
              <w:rPr>
                <w:rFonts w:ascii="Arial" w:hAnsi="Arial" w:cs="Arial"/>
                <w:u w:val="single"/>
              </w:rPr>
            </w:pPr>
            <w:r>
              <w:rPr>
                <w:rFonts w:ascii="Arial" w:hAnsi="Arial" w:cs="Arial"/>
              </w:rPr>
              <w:t>Describe any additional</w:t>
            </w:r>
            <w:r w:rsidR="00665435">
              <w:rPr>
                <w:rFonts w:ascii="Arial" w:hAnsi="Arial" w:cs="Arial"/>
              </w:rPr>
              <w:t xml:space="preserve"> services, functionality, and/or features. </w:t>
            </w:r>
            <w:r w:rsidR="00AF6EF6">
              <w:rPr>
                <w:rFonts w:ascii="Arial" w:hAnsi="Arial" w:cs="Arial"/>
              </w:rPr>
              <w:t>Particularly as they relate to services listed under the preferred requirements</w:t>
            </w:r>
            <w:r w:rsidR="002A3891">
              <w:rPr>
                <w:rFonts w:ascii="Arial" w:hAnsi="Arial" w:cs="Arial"/>
              </w:rPr>
              <w:t xml:space="preserve"> in </w:t>
            </w:r>
            <w:r w:rsidR="004150CA">
              <w:rPr>
                <w:rFonts w:ascii="Arial" w:hAnsi="Arial" w:cs="Arial"/>
              </w:rPr>
              <w:t>Section 1.1</w:t>
            </w:r>
            <w:r w:rsidR="002A3891" w:rsidRPr="00665435">
              <w:rPr>
                <w:rFonts w:ascii="Arial" w:hAnsi="Arial" w:cs="Arial"/>
                <w:color w:val="FF0000"/>
              </w:rPr>
              <w:t xml:space="preserve"> </w:t>
            </w:r>
            <w:r w:rsidR="002A3891">
              <w:rPr>
                <w:rFonts w:ascii="Arial" w:hAnsi="Arial" w:cs="Arial"/>
              </w:rPr>
              <w:t>of the RFP</w:t>
            </w:r>
            <w:r w:rsidR="00AF6EF6">
              <w:rPr>
                <w:rFonts w:ascii="Arial" w:hAnsi="Arial" w:cs="Arial"/>
              </w:rPr>
              <w:t>.</w:t>
            </w:r>
            <w:r w:rsidR="002A3891">
              <w:rPr>
                <w:rFonts w:ascii="Arial" w:hAnsi="Arial" w:cs="Arial"/>
              </w:rPr>
              <w:t xml:space="preserve"> </w:t>
            </w:r>
            <w:r w:rsidR="00AF6EF6">
              <w:rPr>
                <w:rFonts w:ascii="Arial" w:hAnsi="Arial" w:cs="Arial"/>
              </w:rPr>
              <w:t xml:space="preserve">These additional items </w:t>
            </w:r>
            <w:r w:rsidR="00BD60B1">
              <w:rPr>
                <w:rFonts w:ascii="Arial" w:hAnsi="Arial" w:cs="Arial"/>
              </w:rPr>
              <w:t>will</w:t>
            </w:r>
            <w:r w:rsidR="00AF6EF6">
              <w:rPr>
                <w:rFonts w:ascii="Arial" w:hAnsi="Arial" w:cs="Arial"/>
              </w:rPr>
              <w:t xml:space="preserve"> be considered during the evaluation process and may be incorporated into the Contract</w:t>
            </w:r>
            <w:r w:rsidR="002A3891">
              <w:rPr>
                <w:rFonts w:ascii="Arial" w:hAnsi="Arial" w:cs="Arial"/>
              </w:rPr>
              <w:t>.</w:t>
            </w:r>
            <w:r w:rsidR="00AF6EF6">
              <w:rPr>
                <w:rFonts w:ascii="Arial" w:hAnsi="Arial" w:cs="Arial"/>
              </w:rPr>
              <w:t xml:space="preserve"> If there is an additional cost for any of these items, the pricing should be included in Attachment </w:t>
            </w:r>
            <w:r w:rsidR="00A97DD6">
              <w:rPr>
                <w:rFonts w:ascii="Arial" w:hAnsi="Arial" w:cs="Arial"/>
              </w:rPr>
              <w:t>D</w:t>
            </w:r>
            <w:r w:rsidR="00AF6EF6">
              <w:rPr>
                <w:rFonts w:ascii="Arial" w:hAnsi="Arial" w:cs="Arial"/>
              </w:rPr>
              <w:t>: Price Sheet.</w:t>
            </w:r>
          </w:p>
        </w:tc>
      </w:tr>
      <w:tr w:rsidR="00FE7946" w:rsidRPr="00917885" w14:paraId="6A863986" w14:textId="77777777" w:rsidTr="005A7768">
        <w:trPr>
          <w:trHeight w:val="435"/>
        </w:trPr>
        <w:tc>
          <w:tcPr>
            <w:tcW w:w="9369" w:type="dxa"/>
            <w:shd w:val="clear" w:color="auto" w:fill="FFFFCC"/>
          </w:tcPr>
          <w:sdt>
            <w:sdtPr>
              <w:rPr>
                <w:rFonts w:ascii="Arial" w:hAnsi="Arial" w:cs="Arial"/>
              </w:rPr>
              <w:id w:val="-795682091"/>
              <w:placeholder>
                <w:docPart w:val="41C2DAC42F004393BC0E42859EE6DBAD"/>
              </w:placeholder>
              <w:showingPlcHdr/>
            </w:sdtPr>
            <w:sdtEndPr/>
            <w:sdtContent>
              <w:p w14:paraId="49D33F12" w14:textId="77777777" w:rsidR="00D632E6" w:rsidRDefault="00D632E6" w:rsidP="00D632E6">
                <w:pPr>
                  <w:widowControl w:val="0"/>
                  <w:adjustRightInd w:val="0"/>
                  <w:spacing w:line="22" w:lineRule="atLeast"/>
                  <w:jc w:val="both"/>
                  <w:textAlignment w:val="baseline"/>
                  <w:rPr>
                    <w:rFonts w:ascii="Arial" w:hAnsi="Arial" w:cs="Arial"/>
                  </w:rPr>
                </w:pPr>
                <w:r w:rsidRPr="00254392">
                  <w:rPr>
                    <w:rStyle w:val="PlaceholderText"/>
                    <w:rFonts w:eastAsiaTheme="minorHAnsi"/>
                  </w:rPr>
                  <w:t>Click here to enter text.</w:t>
                </w:r>
              </w:p>
            </w:sdtContent>
          </w:sdt>
          <w:p w14:paraId="7DBD8437" w14:textId="77777777" w:rsidR="00FE7946" w:rsidRDefault="00FE7946" w:rsidP="005352E7">
            <w:pPr>
              <w:widowControl w:val="0"/>
              <w:adjustRightInd w:val="0"/>
              <w:spacing w:line="22" w:lineRule="atLeast"/>
              <w:jc w:val="both"/>
              <w:textAlignment w:val="baseline"/>
              <w:rPr>
                <w:rFonts w:ascii="Arial" w:hAnsi="Arial" w:cs="Arial"/>
              </w:rPr>
            </w:pPr>
          </w:p>
        </w:tc>
      </w:tr>
      <w:bookmarkEnd w:id="3"/>
    </w:tbl>
    <w:p w14:paraId="35FAEB3A" w14:textId="7E505B0A" w:rsidR="00954AEB" w:rsidRPr="002E704E" w:rsidRDefault="00954AEB" w:rsidP="00053A52">
      <w:pPr>
        <w:rPr>
          <w:rFonts w:ascii="Arial" w:hAnsi="Arial" w:cs="Arial"/>
          <w:iCs/>
        </w:rPr>
      </w:pPr>
    </w:p>
    <w:tbl>
      <w:tblPr>
        <w:tblStyle w:val="TableGrid"/>
        <w:tblW w:w="9369" w:type="dxa"/>
        <w:tblLayout w:type="fixed"/>
        <w:tblLook w:val="04A0" w:firstRow="1" w:lastRow="0" w:firstColumn="1" w:lastColumn="0" w:noHBand="0" w:noVBand="1"/>
      </w:tblPr>
      <w:tblGrid>
        <w:gridCol w:w="9369"/>
      </w:tblGrid>
      <w:tr w:rsidR="008B46F3" w:rsidRPr="00917885" w14:paraId="01D2FE71" w14:textId="77777777" w:rsidTr="00C34014">
        <w:trPr>
          <w:trHeight w:val="435"/>
        </w:trPr>
        <w:tc>
          <w:tcPr>
            <w:tcW w:w="9369" w:type="dxa"/>
            <w:tcBorders>
              <w:bottom w:val="single" w:sz="4" w:space="0" w:color="auto"/>
            </w:tcBorders>
            <w:shd w:val="clear" w:color="auto" w:fill="1F497D" w:themeFill="text2"/>
            <w:vAlign w:val="center"/>
          </w:tcPr>
          <w:p w14:paraId="051FB436" w14:textId="4457288E" w:rsidR="008B46F3" w:rsidRPr="008B46F3" w:rsidRDefault="008B46F3" w:rsidP="008B46F3">
            <w:pPr>
              <w:spacing w:line="22" w:lineRule="atLeast"/>
              <w:jc w:val="both"/>
              <w:rPr>
                <w:rFonts w:ascii="Arial" w:hAnsi="Arial" w:cs="Arial"/>
                <w:b/>
                <w:color w:val="FFFFFF" w:themeColor="background1"/>
              </w:rPr>
            </w:pPr>
            <w:r w:rsidRPr="00917885">
              <w:rPr>
                <w:rFonts w:ascii="Arial" w:hAnsi="Arial" w:cs="Arial"/>
                <w:b/>
                <w:color w:val="FFFFFF" w:themeColor="background1"/>
              </w:rPr>
              <w:t>Section I</w:t>
            </w:r>
            <w:r>
              <w:rPr>
                <w:rFonts w:ascii="Arial" w:hAnsi="Arial" w:cs="Arial"/>
                <w:b/>
                <w:color w:val="FFFFFF" w:themeColor="background1"/>
              </w:rPr>
              <w:t>V</w:t>
            </w:r>
            <w:r w:rsidRPr="00917885">
              <w:rPr>
                <w:rFonts w:ascii="Arial" w:hAnsi="Arial" w:cs="Arial"/>
                <w:b/>
                <w:color w:val="FFFFFF" w:themeColor="background1"/>
              </w:rPr>
              <w:t xml:space="preserve"> – </w:t>
            </w:r>
            <w:r w:rsidRPr="008B46F3">
              <w:rPr>
                <w:rFonts w:ascii="Arial" w:hAnsi="Arial" w:cs="Arial"/>
                <w:b/>
                <w:color w:val="FFFFFF" w:themeColor="background1"/>
              </w:rPr>
              <w:t>Section IV: Contract and Performance Measures (NOT SCORED)</w:t>
            </w:r>
          </w:p>
          <w:p w14:paraId="28E8B0CA" w14:textId="370C18C9" w:rsidR="008B46F3" w:rsidRPr="008B46F3" w:rsidRDefault="008B46F3" w:rsidP="008B46F3">
            <w:pPr>
              <w:spacing w:line="22" w:lineRule="atLeast"/>
              <w:jc w:val="both"/>
              <w:rPr>
                <w:rFonts w:ascii="Arial" w:hAnsi="Arial" w:cs="Arial"/>
                <w:b/>
                <w:i/>
                <w:iCs/>
                <w:color w:val="FFFFFF" w:themeColor="background1"/>
                <w:sz w:val="18"/>
                <w:szCs w:val="18"/>
              </w:rPr>
            </w:pPr>
            <w:r w:rsidRPr="008B46F3">
              <w:rPr>
                <w:rFonts w:ascii="Arial" w:hAnsi="Arial" w:cs="Arial"/>
                <w:b/>
                <w:i/>
                <w:iCs/>
                <w:color w:val="FFFFFF" w:themeColor="background1"/>
                <w:sz w:val="18"/>
                <w:szCs w:val="18"/>
              </w:rPr>
              <w:t>This section is not subject to scoring but will be addressed during the contract finalization process.</w:t>
            </w:r>
          </w:p>
        </w:tc>
      </w:tr>
      <w:tr w:rsidR="008B46F3" w:rsidRPr="00917885" w14:paraId="11B2EE20" w14:textId="77777777" w:rsidTr="00C34014">
        <w:trPr>
          <w:trHeight w:val="872"/>
        </w:trPr>
        <w:tc>
          <w:tcPr>
            <w:tcW w:w="9369" w:type="dxa"/>
            <w:shd w:val="clear" w:color="auto" w:fill="auto"/>
            <w:tcMar>
              <w:top w:w="115" w:type="dxa"/>
              <w:left w:w="115" w:type="dxa"/>
              <w:bottom w:w="115" w:type="dxa"/>
              <w:right w:w="115" w:type="dxa"/>
            </w:tcMar>
            <w:vAlign w:val="center"/>
          </w:tcPr>
          <w:p w14:paraId="6DF91F9A" w14:textId="77777777" w:rsidR="008B46F3" w:rsidRDefault="008B46F3" w:rsidP="008B46F3">
            <w:pPr>
              <w:widowControl w:val="0"/>
              <w:adjustRightInd w:val="0"/>
              <w:spacing w:line="22" w:lineRule="atLeast"/>
              <w:ind w:left="360"/>
              <w:jc w:val="both"/>
              <w:textAlignment w:val="baseline"/>
              <w:rPr>
                <w:rFonts w:ascii="Arial" w:hAnsi="Arial" w:cs="Arial"/>
              </w:rPr>
            </w:pPr>
            <w:r>
              <w:rPr>
                <w:rFonts w:ascii="Arial" w:hAnsi="Arial" w:cs="Arial"/>
              </w:rPr>
              <w:t>Vendors are requested and encouraged to review Citizens Draft Contract (Attachment D) and  either 1) confirm that there are no substantial concerns with any of Citizens Terms and Conditions or 2) provide comments/redlines to Citizen’s document with your response.</w:t>
            </w:r>
          </w:p>
          <w:p w14:paraId="375D21A8" w14:textId="77777777" w:rsidR="008B46F3" w:rsidRDefault="008B46F3" w:rsidP="008B46F3">
            <w:pPr>
              <w:widowControl w:val="0"/>
              <w:adjustRightInd w:val="0"/>
              <w:spacing w:line="22" w:lineRule="atLeast"/>
              <w:ind w:left="360"/>
              <w:jc w:val="both"/>
              <w:textAlignment w:val="baseline"/>
              <w:rPr>
                <w:rFonts w:ascii="Arial" w:hAnsi="Arial" w:cs="Arial"/>
              </w:rPr>
            </w:pPr>
          </w:p>
          <w:p w14:paraId="1677EC5A" w14:textId="4057C519" w:rsidR="008B46F3" w:rsidRPr="007F582E" w:rsidRDefault="008B46F3" w:rsidP="008B46F3">
            <w:pPr>
              <w:widowControl w:val="0"/>
              <w:adjustRightInd w:val="0"/>
              <w:spacing w:line="22" w:lineRule="atLeast"/>
              <w:ind w:left="360"/>
              <w:jc w:val="both"/>
              <w:textAlignment w:val="baseline"/>
              <w:rPr>
                <w:rFonts w:ascii="Arial" w:hAnsi="Arial" w:cs="Arial"/>
                <w:u w:val="single"/>
              </w:rPr>
            </w:pPr>
            <w:bookmarkStart w:id="4" w:name="_Hlk69821803"/>
            <w:r>
              <w:rPr>
                <w:rFonts w:ascii="Arial" w:hAnsi="Arial" w:cs="Arial"/>
              </w:rPr>
              <w:t xml:space="preserve">Vendors are requested and encouraged to provide </w:t>
            </w:r>
            <w:r>
              <w:rPr>
                <w:rFonts w:ascii="Arial" w:hAnsi="Arial" w:cs="Arial"/>
                <w:b/>
                <w:bCs/>
              </w:rPr>
              <w:t>(as a separate attachment)</w:t>
            </w:r>
            <w:r>
              <w:rPr>
                <w:rFonts w:ascii="Arial" w:hAnsi="Arial" w:cs="Arial"/>
              </w:rPr>
              <w:t xml:space="preserve"> their standard terms and conditions and any proposed service levels in use for contractual arrangements consistent with the one requested in this RFP, including any performance metrics and/or service credits suggested for consideration by Vendor.  If selected for contract award, these can potentially be incorporated into the finalized contract. Vendor should include these documents as separate attachments as part of your Proposal.</w:t>
            </w:r>
            <w:bookmarkEnd w:id="4"/>
          </w:p>
        </w:tc>
      </w:tr>
      <w:tr w:rsidR="008B46F3" w:rsidRPr="00917885" w14:paraId="43A35A2A" w14:textId="77777777" w:rsidTr="00C34014">
        <w:trPr>
          <w:trHeight w:val="435"/>
        </w:trPr>
        <w:tc>
          <w:tcPr>
            <w:tcW w:w="9369" w:type="dxa"/>
            <w:shd w:val="clear" w:color="auto" w:fill="FFFFCC"/>
          </w:tcPr>
          <w:sdt>
            <w:sdtPr>
              <w:rPr>
                <w:rFonts w:ascii="Arial" w:hAnsi="Arial" w:cs="Arial"/>
              </w:rPr>
              <w:id w:val="-1658918561"/>
              <w:placeholder>
                <w:docPart w:val="2C6C97A7E6BF43EE8AA402145EF4B75A"/>
              </w:placeholder>
              <w:showingPlcHdr/>
            </w:sdtPr>
            <w:sdtEndPr/>
            <w:sdtContent>
              <w:p w14:paraId="1865F94D" w14:textId="77777777" w:rsidR="008B46F3" w:rsidRDefault="008B46F3" w:rsidP="00C34014">
                <w:pPr>
                  <w:widowControl w:val="0"/>
                  <w:adjustRightInd w:val="0"/>
                  <w:spacing w:line="22" w:lineRule="atLeast"/>
                  <w:jc w:val="both"/>
                  <w:textAlignment w:val="baseline"/>
                  <w:rPr>
                    <w:rFonts w:ascii="Arial" w:hAnsi="Arial" w:cs="Arial"/>
                  </w:rPr>
                </w:pPr>
                <w:r w:rsidRPr="00254392">
                  <w:rPr>
                    <w:rStyle w:val="PlaceholderText"/>
                    <w:rFonts w:eastAsiaTheme="minorHAnsi"/>
                  </w:rPr>
                  <w:t>Click here to enter text.</w:t>
                </w:r>
              </w:p>
            </w:sdtContent>
          </w:sdt>
          <w:p w14:paraId="1B19B0E1" w14:textId="77777777" w:rsidR="008B46F3" w:rsidRDefault="008B46F3" w:rsidP="00C34014">
            <w:pPr>
              <w:widowControl w:val="0"/>
              <w:adjustRightInd w:val="0"/>
              <w:spacing w:line="22" w:lineRule="atLeast"/>
              <w:jc w:val="both"/>
              <w:textAlignment w:val="baseline"/>
              <w:rPr>
                <w:rFonts w:ascii="Arial" w:hAnsi="Arial" w:cs="Arial"/>
              </w:rPr>
            </w:pPr>
          </w:p>
        </w:tc>
      </w:tr>
    </w:tbl>
    <w:p w14:paraId="6BC18192" w14:textId="77777777" w:rsidR="002E704E" w:rsidRPr="002E704E" w:rsidRDefault="002E704E" w:rsidP="00053A52">
      <w:pPr>
        <w:rPr>
          <w:rFonts w:ascii="Arial" w:hAnsi="Arial" w:cs="Arial"/>
          <w:iCs/>
        </w:rPr>
      </w:pPr>
    </w:p>
    <w:sectPr w:rsidR="002E704E" w:rsidRPr="002E704E" w:rsidSect="00D0074C">
      <w:headerReference w:type="default" r:id="rId8"/>
      <w:footerReference w:type="default" r:id="rId9"/>
      <w:pgSz w:w="12240" w:h="15840" w:code="1"/>
      <w:pgMar w:top="72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9F40" w14:textId="77777777" w:rsidR="00217954" w:rsidRDefault="00217954" w:rsidP="00F27F5F">
      <w:pPr>
        <w:spacing w:after="0" w:line="240" w:lineRule="auto"/>
      </w:pPr>
      <w:r>
        <w:separator/>
      </w:r>
    </w:p>
  </w:endnote>
  <w:endnote w:type="continuationSeparator" w:id="0">
    <w:p w14:paraId="5F5D95CF" w14:textId="77777777" w:rsidR="00217954" w:rsidRDefault="00217954" w:rsidP="00F2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301161"/>
      <w:docPartObj>
        <w:docPartGallery w:val="Page Numbers (Bottom of Page)"/>
        <w:docPartUnique/>
      </w:docPartObj>
    </w:sdtPr>
    <w:sdtEndPr>
      <w:rPr>
        <w:rFonts w:ascii="Arial" w:hAnsi="Arial" w:cs="Arial"/>
        <w:noProof/>
        <w:sz w:val="20"/>
        <w:szCs w:val="20"/>
      </w:rPr>
    </w:sdtEndPr>
    <w:sdtContent>
      <w:p w14:paraId="53484CDD" w14:textId="52DEFA90" w:rsidR="00D0074C" w:rsidRPr="00061E97" w:rsidRDefault="00061E97" w:rsidP="00D0074C">
        <w:pPr>
          <w:pStyle w:val="Footer"/>
          <w:pBdr>
            <w:top w:val="single" w:sz="4" w:space="1" w:color="auto"/>
          </w:pBdr>
          <w:tabs>
            <w:tab w:val="clear" w:pos="4680"/>
          </w:tabs>
          <w:rPr>
            <w:rFonts w:ascii="Arial" w:hAnsi="Arial" w:cs="Arial"/>
            <w:sz w:val="20"/>
            <w:szCs w:val="20"/>
          </w:rPr>
        </w:pPr>
        <w:r w:rsidRPr="00061E97">
          <w:rPr>
            <w:rFonts w:ascii="Arial" w:hAnsi="Arial" w:cs="Arial"/>
            <w:sz w:val="20"/>
            <w:szCs w:val="20"/>
          </w:rPr>
          <w:t>RFP</w:t>
        </w:r>
        <w:r w:rsidR="00D0074C" w:rsidRPr="00061E97">
          <w:rPr>
            <w:rFonts w:ascii="Arial" w:hAnsi="Arial" w:cs="Arial"/>
            <w:sz w:val="20"/>
            <w:szCs w:val="20"/>
          </w:rPr>
          <w:t xml:space="preserve"> No. </w:t>
        </w:r>
        <w:r w:rsidR="0003447B" w:rsidRPr="00061E97">
          <w:rPr>
            <w:rFonts w:ascii="Arial" w:hAnsi="Arial" w:cs="Arial"/>
            <w:sz w:val="20"/>
            <w:szCs w:val="20"/>
          </w:rPr>
          <w:t>2</w:t>
        </w:r>
        <w:r w:rsidR="000D49C3">
          <w:rPr>
            <w:rFonts w:ascii="Arial" w:hAnsi="Arial" w:cs="Arial"/>
            <w:sz w:val="20"/>
            <w:szCs w:val="20"/>
          </w:rPr>
          <w:t>1-0009</w:t>
        </w:r>
        <w:r w:rsidR="00706753" w:rsidRPr="00061E97">
          <w:rPr>
            <w:rFonts w:ascii="Arial" w:hAnsi="Arial" w:cs="Arial"/>
            <w:sz w:val="20"/>
            <w:szCs w:val="20"/>
          </w:rPr>
          <w:t xml:space="preserve">, </w:t>
        </w:r>
        <w:r w:rsidR="000D49C3">
          <w:rPr>
            <w:rFonts w:ascii="Arial" w:hAnsi="Arial" w:cs="Arial"/>
            <w:sz w:val="20"/>
            <w:szCs w:val="20"/>
          </w:rPr>
          <w:t>Medicare Reporting S</w:t>
        </w:r>
        <w:r w:rsidR="009C552B">
          <w:rPr>
            <w:rFonts w:ascii="Arial" w:hAnsi="Arial" w:cs="Arial"/>
            <w:sz w:val="20"/>
            <w:szCs w:val="20"/>
          </w:rPr>
          <w:t xml:space="preserve">oftware      </w:t>
        </w:r>
        <w:r w:rsidR="00D0074C" w:rsidRPr="00061E97">
          <w:rPr>
            <w:rFonts w:ascii="Arial" w:hAnsi="Arial" w:cs="Arial"/>
            <w:color w:val="FF0000"/>
            <w:sz w:val="20"/>
            <w:szCs w:val="20"/>
          </w:rPr>
          <w:tab/>
        </w:r>
        <w:r w:rsidR="00D0074C" w:rsidRPr="00061E97">
          <w:rPr>
            <w:rFonts w:ascii="Arial" w:hAnsi="Arial" w:cs="Arial"/>
            <w:sz w:val="20"/>
            <w:szCs w:val="20"/>
          </w:rPr>
          <w:t xml:space="preserve">Page </w:t>
        </w:r>
        <w:r w:rsidR="00D0074C" w:rsidRPr="00061E97">
          <w:rPr>
            <w:rFonts w:ascii="Arial" w:hAnsi="Arial" w:cs="Arial"/>
            <w:sz w:val="20"/>
            <w:szCs w:val="20"/>
          </w:rPr>
          <w:fldChar w:fldCharType="begin"/>
        </w:r>
        <w:r w:rsidR="00D0074C" w:rsidRPr="00061E97">
          <w:rPr>
            <w:rFonts w:ascii="Arial" w:hAnsi="Arial" w:cs="Arial"/>
            <w:sz w:val="20"/>
            <w:szCs w:val="20"/>
          </w:rPr>
          <w:instrText xml:space="preserve"> PAGE  \* Arabic  \* MERGEFORMAT </w:instrText>
        </w:r>
        <w:r w:rsidR="00D0074C" w:rsidRPr="00061E97">
          <w:rPr>
            <w:rFonts w:ascii="Arial" w:hAnsi="Arial" w:cs="Arial"/>
            <w:sz w:val="20"/>
            <w:szCs w:val="20"/>
          </w:rPr>
          <w:fldChar w:fldCharType="separate"/>
        </w:r>
        <w:r w:rsidR="008470A6" w:rsidRPr="00061E97">
          <w:rPr>
            <w:rFonts w:ascii="Arial" w:hAnsi="Arial" w:cs="Arial"/>
            <w:noProof/>
            <w:sz w:val="20"/>
            <w:szCs w:val="20"/>
          </w:rPr>
          <w:t>3</w:t>
        </w:r>
        <w:r w:rsidR="00D0074C" w:rsidRPr="00061E97">
          <w:rPr>
            <w:rFonts w:ascii="Arial" w:hAnsi="Arial" w:cs="Arial"/>
            <w:sz w:val="20"/>
            <w:szCs w:val="20"/>
          </w:rPr>
          <w:fldChar w:fldCharType="end"/>
        </w:r>
        <w:r w:rsidR="00D0074C" w:rsidRPr="00061E97">
          <w:rPr>
            <w:rFonts w:ascii="Arial" w:hAnsi="Arial" w:cs="Arial"/>
            <w:sz w:val="20"/>
            <w:szCs w:val="20"/>
          </w:rPr>
          <w:t xml:space="preserve"> of </w:t>
        </w:r>
        <w:r w:rsidR="00D0074C" w:rsidRPr="00061E97">
          <w:rPr>
            <w:rFonts w:ascii="Arial" w:hAnsi="Arial" w:cs="Arial"/>
            <w:sz w:val="20"/>
            <w:szCs w:val="20"/>
          </w:rPr>
          <w:fldChar w:fldCharType="begin"/>
        </w:r>
        <w:r w:rsidR="00D0074C" w:rsidRPr="00061E97">
          <w:rPr>
            <w:rFonts w:ascii="Arial" w:hAnsi="Arial" w:cs="Arial"/>
            <w:sz w:val="20"/>
            <w:szCs w:val="20"/>
          </w:rPr>
          <w:instrText xml:space="preserve"> NUMPAGES  \* Arabic  \* MERGEFORMAT </w:instrText>
        </w:r>
        <w:r w:rsidR="00D0074C" w:rsidRPr="00061E97">
          <w:rPr>
            <w:rFonts w:ascii="Arial" w:hAnsi="Arial" w:cs="Arial"/>
            <w:sz w:val="20"/>
            <w:szCs w:val="20"/>
          </w:rPr>
          <w:fldChar w:fldCharType="separate"/>
        </w:r>
        <w:r w:rsidR="008470A6" w:rsidRPr="00061E97">
          <w:rPr>
            <w:rFonts w:ascii="Arial" w:hAnsi="Arial" w:cs="Arial"/>
            <w:noProof/>
            <w:sz w:val="20"/>
            <w:szCs w:val="20"/>
          </w:rPr>
          <w:t>3</w:t>
        </w:r>
        <w:r w:rsidR="00D0074C" w:rsidRPr="00061E97">
          <w:rPr>
            <w:rFonts w:ascii="Arial" w:hAnsi="Arial" w:cs="Arial"/>
            <w:sz w:val="20"/>
            <w:szCs w:val="20"/>
          </w:rPr>
          <w:fldChar w:fldCharType="end"/>
        </w:r>
      </w:p>
      <w:p w14:paraId="17B9A6B6" w14:textId="5D0AA536" w:rsidR="001C582A" w:rsidRPr="00061E97" w:rsidRDefault="00F4306D" w:rsidP="00D0074C">
        <w:pPr>
          <w:pStyle w:val="Footer"/>
          <w:rPr>
            <w:rFonts w:ascii="Arial" w:hAnsi="Arial" w:cs="Arial"/>
            <w:sz w:val="20"/>
            <w:szCs w:val="20"/>
          </w:rPr>
        </w:pPr>
        <w:r w:rsidRPr="00061E97">
          <w:rPr>
            <w:rFonts w:ascii="Arial" w:hAnsi="Arial" w:cs="Arial"/>
            <w:sz w:val="20"/>
            <w:szCs w:val="20"/>
          </w:rPr>
          <w:t xml:space="preserve">Attachment </w:t>
        </w:r>
        <w:r w:rsidR="004150CA">
          <w:rPr>
            <w:rFonts w:ascii="Arial" w:hAnsi="Arial" w:cs="Arial"/>
            <w:sz w:val="20"/>
            <w:szCs w:val="20"/>
          </w:rPr>
          <w:t>C</w:t>
        </w:r>
        <w:r w:rsidR="00D0074C" w:rsidRPr="00061E97">
          <w:rPr>
            <w:rFonts w:ascii="Arial" w:hAnsi="Arial" w:cs="Arial"/>
            <w:sz w:val="20"/>
            <w:szCs w:val="20"/>
          </w:rPr>
          <w:t>: Vendor Questionnaire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6FB0" w14:textId="77777777" w:rsidR="00217954" w:rsidRDefault="00217954" w:rsidP="00F27F5F">
      <w:pPr>
        <w:spacing w:after="0" w:line="240" w:lineRule="auto"/>
      </w:pPr>
      <w:r>
        <w:separator/>
      </w:r>
    </w:p>
  </w:footnote>
  <w:footnote w:type="continuationSeparator" w:id="0">
    <w:p w14:paraId="3E7C3877" w14:textId="77777777" w:rsidR="00217954" w:rsidRDefault="00217954" w:rsidP="00F27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3E34" w14:textId="6D8B34EC" w:rsidR="002A5797" w:rsidRPr="00540C0B" w:rsidRDefault="00061E97" w:rsidP="002A5797">
    <w:pPr>
      <w:widowControl w:val="0"/>
      <w:tabs>
        <w:tab w:val="left" w:pos="2988"/>
      </w:tabs>
      <w:adjustRightInd w:val="0"/>
      <w:spacing w:after="0" w:line="240" w:lineRule="auto"/>
      <w:jc w:val="center"/>
      <w:textAlignment w:val="baseline"/>
      <w:rPr>
        <w:rFonts w:ascii="Arial" w:eastAsia="Times New Roman" w:hAnsi="Arial" w:cs="Arial"/>
        <w:b/>
        <w:caps/>
        <w:sz w:val="28"/>
        <w:szCs w:val="28"/>
      </w:rPr>
    </w:pPr>
    <w:r>
      <w:rPr>
        <w:rFonts w:ascii="Arial" w:eastAsia="Times New Roman" w:hAnsi="Arial" w:cs="Arial"/>
        <w:b/>
        <w:caps/>
        <w:sz w:val="28"/>
        <w:szCs w:val="28"/>
      </w:rPr>
      <w:t xml:space="preserve">RFP </w:t>
    </w:r>
    <w:r w:rsidR="00706753">
      <w:rPr>
        <w:rFonts w:ascii="Arial" w:eastAsia="Times New Roman" w:hAnsi="Arial" w:cs="Arial"/>
        <w:b/>
        <w:caps/>
        <w:sz w:val="28"/>
        <w:szCs w:val="28"/>
      </w:rPr>
      <w:t xml:space="preserve">No. </w:t>
    </w:r>
    <w:r w:rsidR="0003447B">
      <w:rPr>
        <w:rFonts w:ascii="Arial" w:eastAsia="Times New Roman" w:hAnsi="Arial" w:cs="Arial"/>
        <w:b/>
        <w:caps/>
        <w:sz w:val="28"/>
        <w:szCs w:val="28"/>
      </w:rPr>
      <w:t>2</w:t>
    </w:r>
    <w:r w:rsidR="000E684D">
      <w:rPr>
        <w:rFonts w:ascii="Arial" w:eastAsia="Times New Roman" w:hAnsi="Arial" w:cs="Arial"/>
        <w:b/>
        <w:caps/>
        <w:sz w:val="28"/>
        <w:szCs w:val="28"/>
      </w:rPr>
      <w:t>1</w:t>
    </w:r>
    <w:r w:rsidR="00CF1286">
      <w:rPr>
        <w:rFonts w:ascii="Arial" w:hAnsi="Arial" w:cs="Arial"/>
        <w:b/>
        <w:caps/>
        <w:sz w:val="28"/>
        <w:szCs w:val="28"/>
      </w:rPr>
      <w:t>-00</w:t>
    </w:r>
    <w:r w:rsidR="000E684D">
      <w:rPr>
        <w:rFonts w:ascii="Arial" w:hAnsi="Arial" w:cs="Arial"/>
        <w:b/>
        <w:caps/>
        <w:sz w:val="28"/>
        <w:szCs w:val="28"/>
      </w:rPr>
      <w:t>09</w:t>
    </w:r>
    <w:r w:rsidR="0025631D">
      <w:rPr>
        <w:rFonts w:ascii="Arial" w:hAnsi="Arial" w:cs="Arial"/>
        <w:b/>
        <w:caps/>
        <w:sz w:val="28"/>
        <w:szCs w:val="28"/>
      </w:rPr>
      <w:t>:</w:t>
    </w:r>
    <w:r w:rsidR="00706753">
      <w:rPr>
        <w:rFonts w:ascii="Arial" w:hAnsi="Arial" w:cs="Arial"/>
        <w:b/>
        <w:caps/>
        <w:sz w:val="28"/>
        <w:szCs w:val="28"/>
      </w:rPr>
      <w:t xml:space="preserve"> </w:t>
    </w:r>
    <w:r w:rsidR="000E684D">
      <w:rPr>
        <w:rFonts w:ascii="Arial" w:hAnsi="Arial" w:cs="Arial"/>
        <w:b/>
        <w:caps/>
        <w:sz w:val="28"/>
        <w:szCs w:val="28"/>
      </w:rPr>
      <w:t xml:space="preserve">Medicare Reporting </w:t>
    </w:r>
    <w:r w:rsidR="008E0BD5">
      <w:rPr>
        <w:rFonts w:ascii="Arial" w:hAnsi="Arial" w:cs="Arial"/>
        <w:b/>
        <w:caps/>
        <w:sz w:val="28"/>
        <w:szCs w:val="28"/>
      </w:rPr>
      <w:t>SOFTWARE</w:t>
    </w:r>
  </w:p>
  <w:p w14:paraId="5777203D" w14:textId="3504D3CF" w:rsidR="00CC671F" w:rsidRPr="00540C0B" w:rsidRDefault="00CC671F" w:rsidP="002A5797">
    <w:pPr>
      <w:widowControl w:val="0"/>
      <w:tabs>
        <w:tab w:val="left" w:pos="2988"/>
      </w:tabs>
      <w:adjustRightInd w:val="0"/>
      <w:spacing w:after="0" w:line="240" w:lineRule="auto"/>
      <w:jc w:val="center"/>
      <w:textAlignment w:val="baseline"/>
      <w:rPr>
        <w:rFonts w:ascii="Arial" w:eastAsia="Times New Roman" w:hAnsi="Arial" w:cs="Arial"/>
        <w:b/>
        <w:bCs/>
        <w:sz w:val="28"/>
        <w:szCs w:val="28"/>
      </w:rPr>
    </w:pPr>
    <w:r w:rsidRPr="00540C0B">
      <w:rPr>
        <w:rFonts w:ascii="Arial" w:eastAsia="Times New Roman" w:hAnsi="Arial" w:cs="Arial"/>
        <w:b/>
        <w:sz w:val="28"/>
        <w:szCs w:val="28"/>
      </w:rPr>
      <w:t xml:space="preserve">ATTACHMENT </w:t>
    </w:r>
    <w:r w:rsidR="004150CA">
      <w:rPr>
        <w:rFonts w:ascii="Arial" w:eastAsia="Times New Roman" w:hAnsi="Arial" w:cs="Arial"/>
        <w:b/>
        <w:sz w:val="28"/>
        <w:szCs w:val="28"/>
      </w:rPr>
      <w:t>C</w:t>
    </w:r>
    <w:r w:rsidR="00580A88" w:rsidRPr="00540C0B">
      <w:rPr>
        <w:rFonts w:ascii="Arial" w:eastAsia="Times New Roman" w:hAnsi="Arial" w:cs="Arial"/>
        <w:b/>
        <w:sz w:val="28"/>
        <w:szCs w:val="28"/>
      </w:rPr>
      <w:t>:</w:t>
    </w:r>
    <w:r w:rsidR="002A5797" w:rsidRPr="00540C0B">
      <w:rPr>
        <w:rFonts w:ascii="Arial" w:eastAsia="Times New Roman" w:hAnsi="Arial" w:cs="Arial"/>
        <w:b/>
        <w:sz w:val="28"/>
        <w:szCs w:val="28"/>
      </w:rPr>
      <w:t xml:space="preserve"> </w:t>
    </w:r>
    <w:r w:rsidRPr="00540C0B">
      <w:rPr>
        <w:rFonts w:ascii="Arial" w:eastAsia="Times New Roman" w:hAnsi="Arial" w:cs="Arial"/>
        <w:b/>
        <w:bCs/>
        <w:sz w:val="28"/>
        <w:szCs w:val="28"/>
      </w:rPr>
      <w:t>VENDOR QUESTIONNAIRE</w:t>
    </w:r>
  </w:p>
  <w:p w14:paraId="101CABB7" w14:textId="77777777" w:rsidR="00CC671F" w:rsidRPr="006204AC" w:rsidRDefault="00CC671F" w:rsidP="005804D1">
    <w:pPr>
      <w:widowControl w:val="0"/>
      <w:tabs>
        <w:tab w:val="left" w:pos="2988"/>
      </w:tabs>
      <w:adjustRightInd w:val="0"/>
      <w:spacing w:after="0" w:line="240" w:lineRule="auto"/>
      <w:jc w:val="center"/>
      <w:textAlignment w:val="baseline"/>
      <w:rPr>
        <w:rFonts w:ascii="Arial" w:eastAsia="Times New Roman" w:hAnsi="Arial" w:cs="Arial"/>
        <w:b/>
        <w:cap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699"/>
    <w:multiLevelType w:val="hybridMultilevel"/>
    <w:tmpl w:val="606A3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2AE"/>
    <w:multiLevelType w:val="hybridMultilevel"/>
    <w:tmpl w:val="3C90C92A"/>
    <w:lvl w:ilvl="0" w:tplc="0409000F">
      <w:start w:val="1"/>
      <w:numFmt w:val="decimal"/>
      <w:lvlText w:val="%1."/>
      <w:lvlJc w:val="left"/>
      <w:pPr>
        <w:ind w:left="720" w:hanging="360"/>
      </w:pPr>
    </w:lvl>
    <w:lvl w:ilvl="1" w:tplc="5B4A86C8">
      <w:start w:val="1"/>
      <w:numFmt w:val="lowerLetter"/>
      <w:lvlText w:val="%2."/>
      <w:lvlJc w:val="left"/>
      <w:pPr>
        <w:ind w:left="1440" w:hanging="360"/>
      </w:pPr>
      <w:rPr>
        <w:sz w:val="24"/>
        <w:szCs w:val="28"/>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61AF0"/>
    <w:multiLevelType w:val="hybridMultilevel"/>
    <w:tmpl w:val="2F22AEE0"/>
    <w:lvl w:ilvl="0" w:tplc="59CECD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92D8E"/>
    <w:multiLevelType w:val="hybridMultilevel"/>
    <w:tmpl w:val="AFB67C0C"/>
    <w:lvl w:ilvl="0" w:tplc="3328E1DA">
      <w:start w:val="1"/>
      <w:numFmt w:val="upperLetter"/>
      <w:lvlText w:val="%1."/>
      <w:lvlJc w:val="left"/>
      <w:pPr>
        <w:tabs>
          <w:tab w:val="num" w:pos="1080"/>
        </w:tabs>
        <w:ind w:left="1080" w:hanging="360"/>
      </w:pPr>
      <w:rPr>
        <w:rFonts w:ascii="Arial Bold" w:hAnsi="Arial Bold" w:hint="default"/>
        <w:b/>
        <w:i w:val="0"/>
        <w:sz w:val="24"/>
        <w:szCs w:val="24"/>
      </w:rPr>
    </w:lvl>
    <w:lvl w:ilvl="1" w:tplc="3842C9D8">
      <w:start w:val="1"/>
      <w:numFmt w:val="upperLetter"/>
      <w:lvlText w:val="%2."/>
      <w:lvlJc w:val="left"/>
      <w:pPr>
        <w:tabs>
          <w:tab w:val="num" w:pos="1440"/>
        </w:tabs>
        <w:ind w:left="1440" w:hanging="360"/>
      </w:pPr>
      <w:rPr>
        <w:rFonts w:hint="default"/>
        <w:b w:val="0"/>
        <w:i w:val="0"/>
        <w:sz w:val="22"/>
        <w:szCs w:val="24"/>
      </w:rPr>
    </w:lvl>
    <w:lvl w:ilvl="2" w:tplc="2D0C936E">
      <w:start w:val="1"/>
      <w:numFmt w:val="bullet"/>
      <w:lvlText w:val=""/>
      <w:lvlJc w:val="left"/>
      <w:pPr>
        <w:tabs>
          <w:tab w:val="num" w:pos="2340"/>
        </w:tabs>
        <w:ind w:left="2340" w:hanging="360"/>
      </w:pPr>
      <w:rPr>
        <w:rFonts w:ascii="Symbol" w:hAnsi="Symbol" w:hint="default"/>
        <w:b/>
        <w:i w:val="0"/>
        <w:color w:val="auto"/>
        <w:sz w:val="24"/>
        <w:szCs w:val="24"/>
      </w:rPr>
    </w:lvl>
    <w:lvl w:ilvl="3" w:tplc="0409000F">
      <w:start w:val="1"/>
      <w:numFmt w:val="decimal"/>
      <w:lvlText w:val="%4."/>
      <w:lvlJc w:val="left"/>
      <w:pPr>
        <w:tabs>
          <w:tab w:val="num" w:pos="2880"/>
        </w:tabs>
        <w:ind w:left="2880" w:hanging="360"/>
      </w:pPr>
    </w:lvl>
    <w:lvl w:ilvl="4" w:tplc="C4FA4F48">
      <w:start w:val="1"/>
      <w:numFmt w:val="bullet"/>
      <w:lvlText w:val=""/>
      <w:lvlJc w:val="left"/>
      <w:pPr>
        <w:tabs>
          <w:tab w:val="num" w:pos="2340"/>
        </w:tabs>
        <w:ind w:left="2340" w:hanging="360"/>
      </w:pPr>
      <w:rPr>
        <w:rFonts w:ascii="Symbol" w:hAnsi="Symbol" w:hint="default"/>
        <w:b/>
        <w:i w:val="0"/>
        <w:color w:val="auto"/>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F80D53"/>
    <w:multiLevelType w:val="hybridMultilevel"/>
    <w:tmpl w:val="9A46F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F2B40"/>
    <w:multiLevelType w:val="hybridMultilevel"/>
    <w:tmpl w:val="E716E478"/>
    <w:lvl w:ilvl="0" w:tplc="78F6D8EC">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596283"/>
    <w:multiLevelType w:val="hybridMultilevel"/>
    <w:tmpl w:val="A5B811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B3773"/>
    <w:multiLevelType w:val="hybridMultilevel"/>
    <w:tmpl w:val="B84EFE8C"/>
    <w:lvl w:ilvl="0" w:tplc="04090001">
      <w:start w:val="1"/>
      <w:numFmt w:val="bullet"/>
      <w:lvlText w:val=""/>
      <w:lvlJc w:val="left"/>
      <w:pPr>
        <w:ind w:left="810" w:hanging="360"/>
      </w:pPr>
      <w:rPr>
        <w:rFonts w:ascii="Symbol" w:hAnsi="Symbol" w:hint="default"/>
        <w:b w:val="0"/>
        <w:i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2436346"/>
    <w:multiLevelType w:val="hybridMultilevel"/>
    <w:tmpl w:val="860C2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65554D"/>
    <w:multiLevelType w:val="hybridMultilevel"/>
    <w:tmpl w:val="8F042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CF334D"/>
    <w:multiLevelType w:val="hybridMultilevel"/>
    <w:tmpl w:val="EE8ADD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0F">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7386BCF"/>
    <w:multiLevelType w:val="hybridMultilevel"/>
    <w:tmpl w:val="125E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42BC5"/>
    <w:multiLevelType w:val="hybridMultilevel"/>
    <w:tmpl w:val="31D419E2"/>
    <w:lvl w:ilvl="0" w:tplc="5B4A86C8">
      <w:start w:val="1"/>
      <w:numFmt w:val="lowerLetter"/>
      <w:lvlText w:val="%1."/>
      <w:lvlJc w:val="left"/>
      <w:pPr>
        <w:ind w:left="2160" w:hanging="360"/>
      </w:pPr>
      <w:rPr>
        <w:sz w:val="24"/>
        <w:szCs w:val="28"/>
      </w:rPr>
    </w:lvl>
    <w:lvl w:ilvl="1" w:tplc="7CA2D34A">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12359A"/>
    <w:multiLevelType w:val="hybridMultilevel"/>
    <w:tmpl w:val="470CF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EE41C1"/>
    <w:multiLevelType w:val="hybridMultilevel"/>
    <w:tmpl w:val="A5B811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DC40D8"/>
    <w:multiLevelType w:val="hybridMultilevel"/>
    <w:tmpl w:val="E716E478"/>
    <w:lvl w:ilvl="0" w:tplc="78F6D8EC">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D35089"/>
    <w:multiLevelType w:val="hybridMultilevel"/>
    <w:tmpl w:val="BDAC1E50"/>
    <w:lvl w:ilvl="0" w:tplc="0409000F">
      <w:start w:val="1"/>
      <w:numFmt w:val="decimal"/>
      <w:lvlText w:val="%1."/>
      <w:lvlJc w:val="left"/>
      <w:pPr>
        <w:ind w:left="720" w:hanging="360"/>
      </w:pPr>
    </w:lvl>
    <w:lvl w:ilvl="1" w:tplc="5B4A86C8">
      <w:start w:val="1"/>
      <w:numFmt w:val="lowerLetter"/>
      <w:lvlText w:val="%2."/>
      <w:lvlJc w:val="left"/>
      <w:pPr>
        <w:ind w:left="1440" w:hanging="360"/>
      </w:pPr>
      <w:rPr>
        <w:sz w:val="24"/>
        <w:szCs w:val="28"/>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82E75"/>
    <w:multiLevelType w:val="hybridMultilevel"/>
    <w:tmpl w:val="DB84DC22"/>
    <w:lvl w:ilvl="0" w:tplc="0409000F">
      <w:start w:val="1"/>
      <w:numFmt w:val="decimal"/>
      <w:lvlText w:val="%1."/>
      <w:lvlJc w:val="left"/>
      <w:pPr>
        <w:ind w:left="720" w:hanging="360"/>
      </w:pPr>
    </w:lvl>
    <w:lvl w:ilvl="1" w:tplc="5B4A86C8">
      <w:start w:val="1"/>
      <w:numFmt w:val="lowerLetter"/>
      <w:lvlText w:val="%2."/>
      <w:lvlJc w:val="left"/>
      <w:pPr>
        <w:ind w:left="1440" w:hanging="360"/>
      </w:pPr>
      <w:rPr>
        <w:sz w:val="24"/>
        <w:szCs w:val="28"/>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20C37"/>
    <w:multiLevelType w:val="hybridMultilevel"/>
    <w:tmpl w:val="BDDC170E"/>
    <w:lvl w:ilvl="0" w:tplc="0409000F">
      <w:start w:val="1"/>
      <w:numFmt w:val="decimal"/>
      <w:lvlText w:val="%1."/>
      <w:lvlJc w:val="left"/>
      <w:pPr>
        <w:ind w:left="720" w:hanging="360"/>
      </w:pPr>
    </w:lvl>
    <w:lvl w:ilvl="1" w:tplc="5B4A86C8">
      <w:start w:val="1"/>
      <w:numFmt w:val="lowerLetter"/>
      <w:lvlText w:val="%2."/>
      <w:lvlJc w:val="left"/>
      <w:pPr>
        <w:ind w:left="1440" w:hanging="360"/>
      </w:pPr>
      <w:rPr>
        <w:sz w:val="24"/>
        <w:szCs w:val="28"/>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E21DC"/>
    <w:multiLevelType w:val="hybridMultilevel"/>
    <w:tmpl w:val="E1E0EB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679500B8"/>
    <w:multiLevelType w:val="hybridMultilevel"/>
    <w:tmpl w:val="6784CD1A"/>
    <w:lvl w:ilvl="0" w:tplc="0409000F">
      <w:start w:val="1"/>
      <w:numFmt w:val="decimal"/>
      <w:lvlText w:val="%1."/>
      <w:lvlJc w:val="left"/>
      <w:pPr>
        <w:ind w:left="720" w:hanging="360"/>
      </w:pPr>
    </w:lvl>
    <w:lvl w:ilvl="1" w:tplc="5B4A86C8">
      <w:start w:val="1"/>
      <w:numFmt w:val="lowerLetter"/>
      <w:lvlText w:val="%2."/>
      <w:lvlJc w:val="left"/>
      <w:pPr>
        <w:ind w:left="1440" w:hanging="360"/>
      </w:pPr>
      <w:rPr>
        <w:sz w:val="24"/>
        <w:szCs w:val="28"/>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27F62"/>
    <w:multiLevelType w:val="hybridMultilevel"/>
    <w:tmpl w:val="EE8ADD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0F">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3B243F4"/>
    <w:multiLevelType w:val="hybridMultilevel"/>
    <w:tmpl w:val="29D06728"/>
    <w:lvl w:ilvl="0" w:tplc="0409000F">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06922"/>
    <w:multiLevelType w:val="hybridMultilevel"/>
    <w:tmpl w:val="0A42092A"/>
    <w:lvl w:ilvl="0" w:tplc="5B4A86C8">
      <w:start w:val="1"/>
      <w:numFmt w:val="lowerLetter"/>
      <w:lvlText w:val="%1."/>
      <w:lvlJc w:val="left"/>
      <w:pPr>
        <w:ind w:left="2160" w:hanging="360"/>
      </w:pPr>
      <w:rPr>
        <w:sz w:val="24"/>
        <w:szCs w:val="28"/>
      </w:rPr>
    </w:lvl>
    <w:lvl w:ilvl="1" w:tplc="7CA2D34A">
      <w:start w:val="1"/>
      <w:numFmt w:val="lowerLetter"/>
      <w:lvlText w:val="%2."/>
      <w:lvlJc w:val="left"/>
      <w:pPr>
        <w:ind w:left="2160" w:hanging="360"/>
      </w:pPr>
      <w:rPr>
        <w:b w:val="0"/>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4A4E42"/>
    <w:multiLevelType w:val="hybridMultilevel"/>
    <w:tmpl w:val="8F042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0B7D42"/>
    <w:multiLevelType w:val="hybridMultilevel"/>
    <w:tmpl w:val="2F80B9E4"/>
    <w:lvl w:ilvl="0" w:tplc="FFF64C9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63BBE"/>
    <w:multiLevelType w:val="hybridMultilevel"/>
    <w:tmpl w:val="E3ACC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21"/>
  </w:num>
  <w:num w:numId="5">
    <w:abstractNumId w:val="26"/>
  </w:num>
  <w:num w:numId="6">
    <w:abstractNumId w:val="3"/>
  </w:num>
  <w:num w:numId="7">
    <w:abstractNumId w:val="24"/>
  </w:num>
  <w:num w:numId="8">
    <w:abstractNumId w:val="11"/>
  </w:num>
  <w:num w:numId="9">
    <w:abstractNumId w:val="0"/>
  </w:num>
  <w:num w:numId="10">
    <w:abstractNumId w:val="9"/>
  </w:num>
  <w:num w:numId="11">
    <w:abstractNumId w:val="1"/>
  </w:num>
  <w:num w:numId="12">
    <w:abstractNumId w:val="17"/>
  </w:num>
  <w:num w:numId="13">
    <w:abstractNumId w:val="20"/>
  </w:num>
  <w:num w:numId="14">
    <w:abstractNumId w:val="4"/>
  </w:num>
  <w:num w:numId="15">
    <w:abstractNumId w:val="25"/>
  </w:num>
  <w:num w:numId="16">
    <w:abstractNumId w:val="12"/>
  </w:num>
  <w:num w:numId="17">
    <w:abstractNumId w:val="23"/>
  </w:num>
  <w:num w:numId="18">
    <w:abstractNumId w:val="18"/>
  </w:num>
  <w:num w:numId="19">
    <w:abstractNumId w:val="16"/>
  </w:num>
  <w:num w:numId="20">
    <w:abstractNumId w:val="2"/>
  </w:num>
  <w:num w:numId="21">
    <w:abstractNumId w:val="10"/>
  </w:num>
  <w:num w:numId="22">
    <w:abstractNumId w:val="7"/>
  </w:num>
  <w:num w:numId="23">
    <w:abstractNumId w:val="8"/>
  </w:num>
  <w:num w:numId="24">
    <w:abstractNumId w:val="14"/>
  </w:num>
  <w:num w:numId="25">
    <w:abstractNumId w:val="22"/>
  </w:num>
  <w:num w:numId="26">
    <w:abstractNumId w:val="15"/>
  </w:num>
  <w:num w:numId="2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oNotTrackFormatting/>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W0sLS0sLAwNzMyNbVU0lEKTi0uzszPAykwNakFAA+l6d4tAAAA"/>
  </w:docVars>
  <w:rsids>
    <w:rsidRoot w:val="00253599"/>
    <w:rsid w:val="000000E7"/>
    <w:rsid w:val="00003582"/>
    <w:rsid w:val="00004951"/>
    <w:rsid w:val="000164F3"/>
    <w:rsid w:val="0002255C"/>
    <w:rsid w:val="000237A9"/>
    <w:rsid w:val="00024F88"/>
    <w:rsid w:val="000252ED"/>
    <w:rsid w:val="00030B6C"/>
    <w:rsid w:val="0003114A"/>
    <w:rsid w:val="0003447B"/>
    <w:rsid w:val="000351F7"/>
    <w:rsid w:val="00035F31"/>
    <w:rsid w:val="00041FFF"/>
    <w:rsid w:val="000447BD"/>
    <w:rsid w:val="00046E2E"/>
    <w:rsid w:val="00050AB1"/>
    <w:rsid w:val="0005116B"/>
    <w:rsid w:val="00052E54"/>
    <w:rsid w:val="00052E83"/>
    <w:rsid w:val="00053A52"/>
    <w:rsid w:val="00056CD2"/>
    <w:rsid w:val="000576D8"/>
    <w:rsid w:val="00061861"/>
    <w:rsid w:val="00061E97"/>
    <w:rsid w:val="00063233"/>
    <w:rsid w:val="00063CD8"/>
    <w:rsid w:val="00066C1D"/>
    <w:rsid w:val="00090C47"/>
    <w:rsid w:val="00094190"/>
    <w:rsid w:val="00094E36"/>
    <w:rsid w:val="00096355"/>
    <w:rsid w:val="00096A26"/>
    <w:rsid w:val="0009704F"/>
    <w:rsid w:val="000A14B7"/>
    <w:rsid w:val="000A1761"/>
    <w:rsid w:val="000A1768"/>
    <w:rsid w:val="000A42B5"/>
    <w:rsid w:val="000B0AED"/>
    <w:rsid w:val="000B3379"/>
    <w:rsid w:val="000B7598"/>
    <w:rsid w:val="000D427F"/>
    <w:rsid w:val="000D49C3"/>
    <w:rsid w:val="000D5CE6"/>
    <w:rsid w:val="000D7F95"/>
    <w:rsid w:val="000E085B"/>
    <w:rsid w:val="000E14FE"/>
    <w:rsid w:val="000E158D"/>
    <w:rsid w:val="000E491F"/>
    <w:rsid w:val="000E684D"/>
    <w:rsid w:val="000F2E3E"/>
    <w:rsid w:val="000F38BF"/>
    <w:rsid w:val="000F3AC5"/>
    <w:rsid w:val="000F4E99"/>
    <w:rsid w:val="000F4F7D"/>
    <w:rsid w:val="000F6F4C"/>
    <w:rsid w:val="000F720A"/>
    <w:rsid w:val="000F7368"/>
    <w:rsid w:val="00105719"/>
    <w:rsid w:val="00105A7F"/>
    <w:rsid w:val="00106201"/>
    <w:rsid w:val="0010784F"/>
    <w:rsid w:val="00107BE4"/>
    <w:rsid w:val="0011360C"/>
    <w:rsid w:val="00113EC6"/>
    <w:rsid w:val="001232E9"/>
    <w:rsid w:val="001321E5"/>
    <w:rsid w:val="001324C0"/>
    <w:rsid w:val="001348C7"/>
    <w:rsid w:val="00135FCC"/>
    <w:rsid w:val="001410D8"/>
    <w:rsid w:val="00146005"/>
    <w:rsid w:val="00147649"/>
    <w:rsid w:val="00152852"/>
    <w:rsid w:val="0015522C"/>
    <w:rsid w:val="0015702C"/>
    <w:rsid w:val="00165AEF"/>
    <w:rsid w:val="00166325"/>
    <w:rsid w:val="0016761D"/>
    <w:rsid w:val="001722F4"/>
    <w:rsid w:val="0017562C"/>
    <w:rsid w:val="001769CA"/>
    <w:rsid w:val="00185A56"/>
    <w:rsid w:val="0018673E"/>
    <w:rsid w:val="00186CC0"/>
    <w:rsid w:val="001A0E94"/>
    <w:rsid w:val="001A1D7C"/>
    <w:rsid w:val="001A1F5C"/>
    <w:rsid w:val="001A3079"/>
    <w:rsid w:val="001A3AC7"/>
    <w:rsid w:val="001B07CC"/>
    <w:rsid w:val="001B29C9"/>
    <w:rsid w:val="001B5BB6"/>
    <w:rsid w:val="001B70CF"/>
    <w:rsid w:val="001B73B5"/>
    <w:rsid w:val="001B7EA0"/>
    <w:rsid w:val="001C011A"/>
    <w:rsid w:val="001C3D34"/>
    <w:rsid w:val="001C496A"/>
    <w:rsid w:val="001C548F"/>
    <w:rsid w:val="001C582A"/>
    <w:rsid w:val="001C717D"/>
    <w:rsid w:val="001D0124"/>
    <w:rsid w:val="001D1BF5"/>
    <w:rsid w:val="001E22B7"/>
    <w:rsid w:val="001E3634"/>
    <w:rsid w:val="001E376A"/>
    <w:rsid w:val="001E412A"/>
    <w:rsid w:val="001F030B"/>
    <w:rsid w:val="001F110A"/>
    <w:rsid w:val="001F3D25"/>
    <w:rsid w:val="001F7DE3"/>
    <w:rsid w:val="00212392"/>
    <w:rsid w:val="00217288"/>
    <w:rsid w:val="0021728A"/>
    <w:rsid w:val="00217954"/>
    <w:rsid w:val="002254F9"/>
    <w:rsid w:val="00227417"/>
    <w:rsid w:val="002322D4"/>
    <w:rsid w:val="002409DB"/>
    <w:rsid w:val="00240DE9"/>
    <w:rsid w:val="00240E97"/>
    <w:rsid w:val="0024248F"/>
    <w:rsid w:val="00242CF8"/>
    <w:rsid w:val="002453A9"/>
    <w:rsid w:val="00251C31"/>
    <w:rsid w:val="00253599"/>
    <w:rsid w:val="00254FCD"/>
    <w:rsid w:val="0025631D"/>
    <w:rsid w:val="002702B4"/>
    <w:rsid w:val="0027585A"/>
    <w:rsid w:val="00285C8B"/>
    <w:rsid w:val="002910BB"/>
    <w:rsid w:val="002946E0"/>
    <w:rsid w:val="00295CAC"/>
    <w:rsid w:val="00296FD4"/>
    <w:rsid w:val="00297394"/>
    <w:rsid w:val="00297522"/>
    <w:rsid w:val="002A063E"/>
    <w:rsid w:val="002A3891"/>
    <w:rsid w:val="002A390B"/>
    <w:rsid w:val="002A52EC"/>
    <w:rsid w:val="002A5797"/>
    <w:rsid w:val="002A5CF7"/>
    <w:rsid w:val="002A66D2"/>
    <w:rsid w:val="002B7D32"/>
    <w:rsid w:val="002C18EE"/>
    <w:rsid w:val="002D4BC5"/>
    <w:rsid w:val="002D5796"/>
    <w:rsid w:val="002D6449"/>
    <w:rsid w:val="002D686A"/>
    <w:rsid w:val="002E1324"/>
    <w:rsid w:val="002E5A7C"/>
    <w:rsid w:val="002E704E"/>
    <w:rsid w:val="002F2464"/>
    <w:rsid w:val="002F4039"/>
    <w:rsid w:val="002F5DD5"/>
    <w:rsid w:val="00302FC8"/>
    <w:rsid w:val="00306354"/>
    <w:rsid w:val="003070F4"/>
    <w:rsid w:val="00310ACA"/>
    <w:rsid w:val="00315179"/>
    <w:rsid w:val="00315A6B"/>
    <w:rsid w:val="0031759D"/>
    <w:rsid w:val="00326647"/>
    <w:rsid w:val="00333F7E"/>
    <w:rsid w:val="00334140"/>
    <w:rsid w:val="00336025"/>
    <w:rsid w:val="00344043"/>
    <w:rsid w:val="0034450C"/>
    <w:rsid w:val="003543DE"/>
    <w:rsid w:val="00357EDE"/>
    <w:rsid w:val="0036089D"/>
    <w:rsid w:val="003629C6"/>
    <w:rsid w:val="00364782"/>
    <w:rsid w:val="00367048"/>
    <w:rsid w:val="003725DF"/>
    <w:rsid w:val="0037270A"/>
    <w:rsid w:val="003763C5"/>
    <w:rsid w:val="003816A8"/>
    <w:rsid w:val="00383A04"/>
    <w:rsid w:val="00383E97"/>
    <w:rsid w:val="00385883"/>
    <w:rsid w:val="00392AEA"/>
    <w:rsid w:val="00395D82"/>
    <w:rsid w:val="00397BDC"/>
    <w:rsid w:val="003A647B"/>
    <w:rsid w:val="003A7368"/>
    <w:rsid w:val="003B0043"/>
    <w:rsid w:val="003C3AF8"/>
    <w:rsid w:val="003C3DA0"/>
    <w:rsid w:val="003C5A25"/>
    <w:rsid w:val="003D0DA1"/>
    <w:rsid w:val="003D121A"/>
    <w:rsid w:val="003D1459"/>
    <w:rsid w:val="003D18BD"/>
    <w:rsid w:val="003D2E50"/>
    <w:rsid w:val="003D3C72"/>
    <w:rsid w:val="003D4CAE"/>
    <w:rsid w:val="003D5031"/>
    <w:rsid w:val="003E25ED"/>
    <w:rsid w:val="003E3AC6"/>
    <w:rsid w:val="003E422D"/>
    <w:rsid w:val="003E53FC"/>
    <w:rsid w:val="003F16D9"/>
    <w:rsid w:val="003F2559"/>
    <w:rsid w:val="003F4070"/>
    <w:rsid w:val="003F7F2E"/>
    <w:rsid w:val="00402CC6"/>
    <w:rsid w:val="004031F1"/>
    <w:rsid w:val="00403F7A"/>
    <w:rsid w:val="004040E2"/>
    <w:rsid w:val="00406B0F"/>
    <w:rsid w:val="00410F07"/>
    <w:rsid w:val="004138FD"/>
    <w:rsid w:val="004150CA"/>
    <w:rsid w:val="00415694"/>
    <w:rsid w:val="00420CD0"/>
    <w:rsid w:val="00421414"/>
    <w:rsid w:val="004215B3"/>
    <w:rsid w:val="004253EB"/>
    <w:rsid w:val="00425A6F"/>
    <w:rsid w:val="00427361"/>
    <w:rsid w:val="00430EDB"/>
    <w:rsid w:val="00431090"/>
    <w:rsid w:val="00433DF8"/>
    <w:rsid w:val="00436BC9"/>
    <w:rsid w:val="0044301F"/>
    <w:rsid w:val="004432F5"/>
    <w:rsid w:val="00451B06"/>
    <w:rsid w:val="0045488D"/>
    <w:rsid w:val="004642F4"/>
    <w:rsid w:val="0047239A"/>
    <w:rsid w:val="00472B8E"/>
    <w:rsid w:val="00480B3D"/>
    <w:rsid w:val="004811BF"/>
    <w:rsid w:val="004831B0"/>
    <w:rsid w:val="004950BB"/>
    <w:rsid w:val="00496700"/>
    <w:rsid w:val="0049750D"/>
    <w:rsid w:val="004A13B4"/>
    <w:rsid w:val="004A3392"/>
    <w:rsid w:val="004A5CA2"/>
    <w:rsid w:val="004B37BF"/>
    <w:rsid w:val="004B4F7A"/>
    <w:rsid w:val="004B6535"/>
    <w:rsid w:val="004C04BE"/>
    <w:rsid w:val="004C6071"/>
    <w:rsid w:val="004C6134"/>
    <w:rsid w:val="004D06B8"/>
    <w:rsid w:val="004D24CF"/>
    <w:rsid w:val="004D507E"/>
    <w:rsid w:val="004E12C5"/>
    <w:rsid w:val="004E54BD"/>
    <w:rsid w:val="004F19D0"/>
    <w:rsid w:val="004F22FF"/>
    <w:rsid w:val="004F35C0"/>
    <w:rsid w:val="004F3D5A"/>
    <w:rsid w:val="005032A5"/>
    <w:rsid w:val="00503F95"/>
    <w:rsid w:val="0050781D"/>
    <w:rsid w:val="00514819"/>
    <w:rsid w:val="00514EE1"/>
    <w:rsid w:val="005166F1"/>
    <w:rsid w:val="005179E4"/>
    <w:rsid w:val="00520BC5"/>
    <w:rsid w:val="00524F58"/>
    <w:rsid w:val="00527A69"/>
    <w:rsid w:val="005352E7"/>
    <w:rsid w:val="005358F4"/>
    <w:rsid w:val="0053631D"/>
    <w:rsid w:val="005402DD"/>
    <w:rsid w:val="00540C0B"/>
    <w:rsid w:val="00543B21"/>
    <w:rsid w:val="0054588F"/>
    <w:rsid w:val="0054597A"/>
    <w:rsid w:val="00545AE4"/>
    <w:rsid w:val="005463C9"/>
    <w:rsid w:val="0054742F"/>
    <w:rsid w:val="00552D3A"/>
    <w:rsid w:val="00553DE3"/>
    <w:rsid w:val="00554669"/>
    <w:rsid w:val="00554750"/>
    <w:rsid w:val="00554EBE"/>
    <w:rsid w:val="00555D2C"/>
    <w:rsid w:val="00556390"/>
    <w:rsid w:val="005566C2"/>
    <w:rsid w:val="00560A60"/>
    <w:rsid w:val="0056374C"/>
    <w:rsid w:val="00563794"/>
    <w:rsid w:val="005675E3"/>
    <w:rsid w:val="00567D7A"/>
    <w:rsid w:val="00572B64"/>
    <w:rsid w:val="0057374D"/>
    <w:rsid w:val="00573B05"/>
    <w:rsid w:val="005742E2"/>
    <w:rsid w:val="00574D45"/>
    <w:rsid w:val="005760C5"/>
    <w:rsid w:val="005804D1"/>
    <w:rsid w:val="00580A88"/>
    <w:rsid w:val="00584512"/>
    <w:rsid w:val="005877CD"/>
    <w:rsid w:val="00592B38"/>
    <w:rsid w:val="005A0876"/>
    <w:rsid w:val="005A0D7D"/>
    <w:rsid w:val="005A7768"/>
    <w:rsid w:val="005B0B0A"/>
    <w:rsid w:val="005B330B"/>
    <w:rsid w:val="005B5565"/>
    <w:rsid w:val="005B5BBE"/>
    <w:rsid w:val="005B609F"/>
    <w:rsid w:val="005C3380"/>
    <w:rsid w:val="005C435A"/>
    <w:rsid w:val="005C49FF"/>
    <w:rsid w:val="005C5481"/>
    <w:rsid w:val="005C54DB"/>
    <w:rsid w:val="005C6C23"/>
    <w:rsid w:val="005D2F11"/>
    <w:rsid w:val="005D6507"/>
    <w:rsid w:val="005D6533"/>
    <w:rsid w:val="005D6CDB"/>
    <w:rsid w:val="005E0E40"/>
    <w:rsid w:val="005E3F81"/>
    <w:rsid w:val="005E418C"/>
    <w:rsid w:val="005E48AF"/>
    <w:rsid w:val="005E676F"/>
    <w:rsid w:val="005F27B0"/>
    <w:rsid w:val="005F44A7"/>
    <w:rsid w:val="005F59C5"/>
    <w:rsid w:val="005F5DC6"/>
    <w:rsid w:val="005F6D4C"/>
    <w:rsid w:val="00600998"/>
    <w:rsid w:val="00600B93"/>
    <w:rsid w:val="00602C1E"/>
    <w:rsid w:val="00604980"/>
    <w:rsid w:val="006066FC"/>
    <w:rsid w:val="006069AD"/>
    <w:rsid w:val="00607D81"/>
    <w:rsid w:val="0061187D"/>
    <w:rsid w:val="0061249F"/>
    <w:rsid w:val="00614E09"/>
    <w:rsid w:val="00615395"/>
    <w:rsid w:val="00615814"/>
    <w:rsid w:val="006204AC"/>
    <w:rsid w:val="00622125"/>
    <w:rsid w:val="00625D83"/>
    <w:rsid w:val="006264AF"/>
    <w:rsid w:val="00631149"/>
    <w:rsid w:val="006316DD"/>
    <w:rsid w:val="00633F3B"/>
    <w:rsid w:val="00641A44"/>
    <w:rsid w:val="00643CFE"/>
    <w:rsid w:val="006464AA"/>
    <w:rsid w:val="00652AF4"/>
    <w:rsid w:val="006536BE"/>
    <w:rsid w:val="006572AC"/>
    <w:rsid w:val="00657EDF"/>
    <w:rsid w:val="006629D8"/>
    <w:rsid w:val="006648AF"/>
    <w:rsid w:val="00664F4B"/>
    <w:rsid w:val="00665435"/>
    <w:rsid w:val="00667B3D"/>
    <w:rsid w:val="00670A09"/>
    <w:rsid w:val="00670D62"/>
    <w:rsid w:val="00681E36"/>
    <w:rsid w:val="0068310B"/>
    <w:rsid w:val="00684758"/>
    <w:rsid w:val="00690B3C"/>
    <w:rsid w:val="00694FCD"/>
    <w:rsid w:val="0069672A"/>
    <w:rsid w:val="00697FB9"/>
    <w:rsid w:val="006A519F"/>
    <w:rsid w:val="006A5A9E"/>
    <w:rsid w:val="006A71B2"/>
    <w:rsid w:val="006B2AA0"/>
    <w:rsid w:val="006B4BA6"/>
    <w:rsid w:val="006B553A"/>
    <w:rsid w:val="006B5AC4"/>
    <w:rsid w:val="006B6410"/>
    <w:rsid w:val="006B7C8E"/>
    <w:rsid w:val="006C3860"/>
    <w:rsid w:val="006C3911"/>
    <w:rsid w:val="006D11B8"/>
    <w:rsid w:val="006D145C"/>
    <w:rsid w:val="006D2087"/>
    <w:rsid w:val="006D4192"/>
    <w:rsid w:val="006D711D"/>
    <w:rsid w:val="006E2563"/>
    <w:rsid w:val="006E4BF0"/>
    <w:rsid w:val="006E696D"/>
    <w:rsid w:val="006F3700"/>
    <w:rsid w:val="006F4D0B"/>
    <w:rsid w:val="006F560C"/>
    <w:rsid w:val="006F6AB6"/>
    <w:rsid w:val="006F715B"/>
    <w:rsid w:val="006F750F"/>
    <w:rsid w:val="00703B5E"/>
    <w:rsid w:val="00705716"/>
    <w:rsid w:val="00706753"/>
    <w:rsid w:val="00715AA0"/>
    <w:rsid w:val="00720F7A"/>
    <w:rsid w:val="00724A02"/>
    <w:rsid w:val="00727934"/>
    <w:rsid w:val="00731290"/>
    <w:rsid w:val="00741A0B"/>
    <w:rsid w:val="00745690"/>
    <w:rsid w:val="00745A5F"/>
    <w:rsid w:val="0074728C"/>
    <w:rsid w:val="007474A9"/>
    <w:rsid w:val="00750140"/>
    <w:rsid w:val="00750A33"/>
    <w:rsid w:val="00751248"/>
    <w:rsid w:val="00751A94"/>
    <w:rsid w:val="00751F95"/>
    <w:rsid w:val="007535F2"/>
    <w:rsid w:val="007539E5"/>
    <w:rsid w:val="0075469C"/>
    <w:rsid w:val="007574A6"/>
    <w:rsid w:val="00757718"/>
    <w:rsid w:val="00760378"/>
    <w:rsid w:val="007610ED"/>
    <w:rsid w:val="00770405"/>
    <w:rsid w:val="00770EDD"/>
    <w:rsid w:val="00772A1F"/>
    <w:rsid w:val="00773766"/>
    <w:rsid w:val="00774F30"/>
    <w:rsid w:val="0077739D"/>
    <w:rsid w:val="007804F0"/>
    <w:rsid w:val="007854F0"/>
    <w:rsid w:val="00787EC3"/>
    <w:rsid w:val="00790BF2"/>
    <w:rsid w:val="00791881"/>
    <w:rsid w:val="00793FC3"/>
    <w:rsid w:val="00796788"/>
    <w:rsid w:val="007A04D6"/>
    <w:rsid w:val="007A278C"/>
    <w:rsid w:val="007A49F4"/>
    <w:rsid w:val="007A5F41"/>
    <w:rsid w:val="007B0681"/>
    <w:rsid w:val="007B20CB"/>
    <w:rsid w:val="007B4417"/>
    <w:rsid w:val="007B61C3"/>
    <w:rsid w:val="007B667B"/>
    <w:rsid w:val="007C0F50"/>
    <w:rsid w:val="007C4E2F"/>
    <w:rsid w:val="007C77DB"/>
    <w:rsid w:val="007C7C35"/>
    <w:rsid w:val="007D1897"/>
    <w:rsid w:val="007D2E22"/>
    <w:rsid w:val="007D6074"/>
    <w:rsid w:val="007D6A6D"/>
    <w:rsid w:val="007E00F1"/>
    <w:rsid w:val="007E078A"/>
    <w:rsid w:val="007E6001"/>
    <w:rsid w:val="007E70BE"/>
    <w:rsid w:val="007E7718"/>
    <w:rsid w:val="007E7EA7"/>
    <w:rsid w:val="007F0038"/>
    <w:rsid w:val="007F582E"/>
    <w:rsid w:val="00804A45"/>
    <w:rsid w:val="00806C03"/>
    <w:rsid w:val="00807AA0"/>
    <w:rsid w:val="00810875"/>
    <w:rsid w:val="00814759"/>
    <w:rsid w:val="008255EC"/>
    <w:rsid w:val="00830F53"/>
    <w:rsid w:val="00830F9A"/>
    <w:rsid w:val="008325D7"/>
    <w:rsid w:val="00833672"/>
    <w:rsid w:val="00834CDC"/>
    <w:rsid w:val="00840D34"/>
    <w:rsid w:val="008470A6"/>
    <w:rsid w:val="008470C1"/>
    <w:rsid w:val="00853723"/>
    <w:rsid w:val="0085705C"/>
    <w:rsid w:val="008624F5"/>
    <w:rsid w:val="00862E56"/>
    <w:rsid w:val="00864BB3"/>
    <w:rsid w:val="008657C0"/>
    <w:rsid w:val="0086677B"/>
    <w:rsid w:val="008718A5"/>
    <w:rsid w:val="0087242B"/>
    <w:rsid w:val="0087249F"/>
    <w:rsid w:val="00876191"/>
    <w:rsid w:val="008772C7"/>
    <w:rsid w:val="00881A86"/>
    <w:rsid w:val="0088385D"/>
    <w:rsid w:val="008870CB"/>
    <w:rsid w:val="008924F0"/>
    <w:rsid w:val="00893A7B"/>
    <w:rsid w:val="008B0A15"/>
    <w:rsid w:val="008B0DC5"/>
    <w:rsid w:val="008B1B9C"/>
    <w:rsid w:val="008B46F3"/>
    <w:rsid w:val="008C30EB"/>
    <w:rsid w:val="008C3101"/>
    <w:rsid w:val="008D1CC2"/>
    <w:rsid w:val="008E0BD5"/>
    <w:rsid w:val="008E4F25"/>
    <w:rsid w:val="008F0961"/>
    <w:rsid w:val="008F1346"/>
    <w:rsid w:val="008F26BB"/>
    <w:rsid w:val="00900A99"/>
    <w:rsid w:val="0090378E"/>
    <w:rsid w:val="009146A0"/>
    <w:rsid w:val="00915872"/>
    <w:rsid w:val="009164C1"/>
    <w:rsid w:val="00917330"/>
    <w:rsid w:val="00917885"/>
    <w:rsid w:val="00917F5C"/>
    <w:rsid w:val="00921689"/>
    <w:rsid w:val="009241DC"/>
    <w:rsid w:val="00926381"/>
    <w:rsid w:val="009276D9"/>
    <w:rsid w:val="00927F1B"/>
    <w:rsid w:val="00931D3F"/>
    <w:rsid w:val="00935C85"/>
    <w:rsid w:val="00941C75"/>
    <w:rsid w:val="00946E48"/>
    <w:rsid w:val="00950291"/>
    <w:rsid w:val="00951658"/>
    <w:rsid w:val="009524F3"/>
    <w:rsid w:val="00952F7E"/>
    <w:rsid w:val="00954AEB"/>
    <w:rsid w:val="00955CA6"/>
    <w:rsid w:val="00956D82"/>
    <w:rsid w:val="00964181"/>
    <w:rsid w:val="009709E9"/>
    <w:rsid w:val="009800D4"/>
    <w:rsid w:val="0098112E"/>
    <w:rsid w:val="009835F9"/>
    <w:rsid w:val="00983B44"/>
    <w:rsid w:val="00983F34"/>
    <w:rsid w:val="009858F6"/>
    <w:rsid w:val="009909BA"/>
    <w:rsid w:val="00994958"/>
    <w:rsid w:val="00996058"/>
    <w:rsid w:val="00996868"/>
    <w:rsid w:val="009A017F"/>
    <w:rsid w:val="009A297D"/>
    <w:rsid w:val="009A3525"/>
    <w:rsid w:val="009B0DFC"/>
    <w:rsid w:val="009B17AD"/>
    <w:rsid w:val="009B1E03"/>
    <w:rsid w:val="009B26D6"/>
    <w:rsid w:val="009B2FF5"/>
    <w:rsid w:val="009B4917"/>
    <w:rsid w:val="009B5202"/>
    <w:rsid w:val="009B7CE3"/>
    <w:rsid w:val="009C1AE8"/>
    <w:rsid w:val="009C3457"/>
    <w:rsid w:val="009C34AE"/>
    <w:rsid w:val="009C3781"/>
    <w:rsid w:val="009C552B"/>
    <w:rsid w:val="009D04D4"/>
    <w:rsid w:val="009D1464"/>
    <w:rsid w:val="009D5CFA"/>
    <w:rsid w:val="009D6D87"/>
    <w:rsid w:val="009E4AE9"/>
    <w:rsid w:val="009E6C01"/>
    <w:rsid w:val="009F3009"/>
    <w:rsid w:val="009F319A"/>
    <w:rsid w:val="009F461F"/>
    <w:rsid w:val="009F53CB"/>
    <w:rsid w:val="009F6162"/>
    <w:rsid w:val="00A0500D"/>
    <w:rsid w:val="00A076E8"/>
    <w:rsid w:val="00A16F3C"/>
    <w:rsid w:val="00A17B27"/>
    <w:rsid w:val="00A17EB0"/>
    <w:rsid w:val="00A21B40"/>
    <w:rsid w:val="00A23E58"/>
    <w:rsid w:val="00A256FE"/>
    <w:rsid w:val="00A2615E"/>
    <w:rsid w:val="00A36954"/>
    <w:rsid w:val="00A3695B"/>
    <w:rsid w:val="00A40000"/>
    <w:rsid w:val="00A41405"/>
    <w:rsid w:val="00A41D4A"/>
    <w:rsid w:val="00A42515"/>
    <w:rsid w:val="00A506A9"/>
    <w:rsid w:val="00A534E1"/>
    <w:rsid w:val="00A54BA3"/>
    <w:rsid w:val="00A56974"/>
    <w:rsid w:val="00A5699A"/>
    <w:rsid w:val="00A668EE"/>
    <w:rsid w:val="00A66C8D"/>
    <w:rsid w:val="00A70C91"/>
    <w:rsid w:val="00A70DEC"/>
    <w:rsid w:val="00A717BF"/>
    <w:rsid w:val="00A71D5C"/>
    <w:rsid w:val="00A7228A"/>
    <w:rsid w:val="00A75CFE"/>
    <w:rsid w:val="00A814C0"/>
    <w:rsid w:val="00A817C5"/>
    <w:rsid w:val="00A8238C"/>
    <w:rsid w:val="00A85FFB"/>
    <w:rsid w:val="00A9284D"/>
    <w:rsid w:val="00A93AE1"/>
    <w:rsid w:val="00A94802"/>
    <w:rsid w:val="00A97675"/>
    <w:rsid w:val="00A97DD6"/>
    <w:rsid w:val="00AA46A4"/>
    <w:rsid w:val="00AA5164"/>
    <w:rsid w:val="00AB0DE4"/>
    <w:rsid w:val="00AB7C63"/>
    <w:rsid w:val="00AC0B4B"/>
    <w:rsid w:val="00AD002D"/>
    <w:rsid w:val="00AD1AAF"/>
    <w:rsid w:val="00AD241C"/>
    <w:rsid w:val="00AD2B63"/>
    <w:rsid w:val="00AE32C9"/>
    <w:rsid w:val="00AE4A6A"/>
    <w:rsid w:val="00AF4488"/>
    <w:rsid w:val="00AF6EF6"/>
    <w:rsid w:val="00B002D9"/>
    <w:rsid w:val="00B00356"/>
    <w:rsid w:val="00B01DB3"/>
    <w:rsid w:val="00B03D0E"/>
    <w:rsid w:val="00B04FFF"/>
    <w:rsid w:val="00B05DF9"/>
    <w:rsid w:val="00B15C1F"/>
    <w:rsid w:val="00B16714"/>
    <w:rsid w:val="00B2065A"/>
    <w:rsid w:val="00B20F4D"/>
    <w:rsid w:val="00B22CE3"/>
    <w:rsid w:val="00B22F29"/>
    <w:rsid w:val="00B231A4"/>
    <w:rsid w:val="00B25ED0"/>
    <w:rsid w:val="00B31B67"/>
    <w:rsid w:val="00B31C9D"/>
    <w:rsid w:val="00B34DC6"/>
    <w:rsid w:val="00B36570"/>
    <w:rsid w:val="00B37AC5"/>
    <w:rsid w:val="00B40AFE"/>
    <w:rsid w:val="00B51BA0"/>
    <w:rsid w:val="00B5683F"/>
    <w:rsid w:val="00B66014"/>
    <w:rsid w:val="00B723AA"/>
    <w:rsid w:val="00B72CB7"/>
    <w:rsid w:val="00B7709E"/>
    <w:rsid w:val="00B85CBB"/>
    <w:rsid w:val="00B85D70"/>
    <w:rsid w:val="00B864FB"/>
    <w:rsid w:val="00B8688A"/>
    <w:rsid w:val="00B90BD7"/>
    <w:rsid w:val="00B920AD"/>
    <w:rsid w:val="00B92D51"/>
    <w:rsid w:val="00B9468E"/>
    <w:rsid w:val="00B95FED"/>
    <w:rsid w:val="00BA0917"/>
    <w:rsid w:val="00BA121E"/>
    <w:rsid w:val="00BA1A76"/>
    <w:rsid w:val="00BA21C6"/>
    <w:rsid w:val="00BA3DCE"/>
    <w:rsid w:val="00BA56DA"/>
    <w:rsid w:val="00BA7F0D"/>
    <w:rsid w:val="00BB1208"/>
    <w:rsid w:val="00BB145A"/>
    <w:rsid w:val="00BB6B8B"/>
    <w:rsid w:val="00BC4F86"/>
    <w:rsid w:val="00BC63A0"/>
    <w:rsid w:val="00BD1555"/>
    <w:rsid w:val="00BD277B"/>
    <w:rsid w:val="00BD60B1"/>
    <w:rsid w:val="00BF15CC"/>
    <w:rsid w:val="00BF5060"/>
    <w:rsid w:val="00BF6383"/>
    <w:rsid w:val="00C0471C"/>
    <w:rsid w:val="00C06474"/>
    <w:rsid w:val="00C06992"/>
    <w:rsid w:val="00C11120"/>
    <w:rsid w:val="00C1304C"/>
    <w:rsid w:val="00C132C2"/>
    <w:rsid w:val="00C1418D"/>
    <w:rsid w:val="00C2040A"/>
    <w:rsid w:val="00C20EC5"/>
    <w:rsid w:val="00C2247C"/>
    <w:rsid w:val="00C266AD"/>
    <w:rsid w:val="00C26C2B"/>
    <w:rsid w:val="00C3482F"/>
    <w:rsid w:val="00C35B9C"/>
    <w:rsid w:val="00C35EA6"/>
    <w:rsid w:val="00C361F1"/>
    <w:rsid w:val="00C43BEF"/>
    <w:rsid w:val="00C47312"/>
    <w:rsid w:val="00C506A3"/>
    <w:rsid w:val="00C52013"/>
    <w:rsid w:val="00C535C7"/>
    <w:rsid w:val="00C56014"/>
    <w:rsid w:val="00C5620E"/>
    <w:rsid w:val="00C577CB"/>
    <w:rsid w:val="00C61F76"/>
    <w:rsid w:val="00C625F2"/>
    <w:rsid w:val="00C62CD6"/>
    <w:rsid w:val="00C647CB"/>
    <w:rsid w:val="00C67A30"/>
    <w:rsid w:val="00C77024"/>
    <w:rsid w:val="00C83D2D"/>
    <w:rsid w:val="00C95C1D"/>
    <w:rsid w:val="00CA046B"/>
    <w:rsid w:val="00CA1804"/>
    <w:rsid w:val="00CA2134"/>
    <w:rsid w:val="00CA638B"/>
    <w:rsid w:val="00CA72AB"/>
    <w:rsid w:val="00CB1B6D"/>
    <w:rsid w:val="00CB756F"/>
    <w:rsid w:val="00CC0CB5"/>
    <w:rsid w:val="00CC1836"/>
    <w:rsid w:val="00CC5C00"/>
    <w:rsid w:val="00CC671F"/>
    <w:rsid w:val="00CE10AB"/>
    <w:rsid w:val="00CE4AC2"/>
    <w:rsid w:val="00CF1286"/>
    <w:rsid w:val="00CF4A5F"/>
    <w:rsid w:val="00CF6EC8"/>
    <w:rsid w:val="00CF7831"/>
    <w:rsid w:val="00D003B0"/>
    <w:rsid w:val="00D0074C"/>
    <w:rsid w:val="00D020F1"/>
    <w:rsid w:val="00D02260"/>
    <w:rsid w:val="00D131E3"/>
    <w:rsid w:val="00D13EC7"/>
    <w:rsid w:val="00D16F62"/>
    <w:rsid w:val="00D218D4"/>
    <w:rsid w:val="00D21DE0"/>
    <w:rsid w:val="00D24393"/>
    <w:rsid w:val="00D3615A"/>
    <w:rsid w:val="00D40C9C"/>
    <w:rsid w:val="00D4386D"/>
    <w:rsid w:val="00D4713A"/>
    <w:rsid w:val="00D510B3"/>
    <w:rsid w:val="00D57169"/>
    <w:rsid w:val="00D57B6F"/>
    <w:rsid w:val="00D632E6"/>
    <w:rsid w:val="00D66023"/>
    <w:rsid w:val="00D6630E"/>
    <w:rsid w:val="00D714E2"/>
    <w:rsid w:val="00D72D65"/>
    <w:rsid w:val="00D74161"/>
    <w:rsid w:val="00D7417A"/>
    <w:rsid w:val="00D80651"/>
    <w:rsid w:val="00D8422E"/>
    <w:rsid w:val="00D8670A"/>
    <w:rsid w:val="00D8727F"/>
    <w:rsid w:val="00D91C08"/>
    <w:rsid w:val="00D94C4A"/>
    <w:rsid w:val="00D95D8C"/>
    <w:rsid w:val="00DA1994"/>
    <w:rsid w:val="00DA1EA9"/>
    <w:rsid w:val="00DA4FCD"/>
    <w:rsid w:val="00DA5DDE"/>
    <w:rsid w:val="00DA6D31"/>
    <w:rsid w:val="00DA70E7"/>
    <w:rsid w:val="00DB1EEB"/>
    <w:rsid w:val="00DB66C3"/>
    <w:rsid w:val="00DC5AE0"/>
    <w:rsid w:val="00DC61F4"/>
    <w:rsid w:val="00DC677F"/>
    <w:rsid w:val="00DD0A7D"/>
    <w:rsid w:val="00DD2832"/>
    <w:rsid w:val="00DD47EC"/>
    <w:rsid w:val="00DE3C34"/>
    <w:rsid w:val="00DE458A"/>
    <w:rsid w:val="00DE4DA6"/>
    <w:rsid w:val="00DE54B0"/>
    <w:rsid w:val="00DF27AA"/>
    <w:rsid w:val="00DF4DFA"/>
    <w:rsid w:val="00DF567F"/>
    <w:rsid w:val="00DF6312"/>
    <w:rsid w:val="00DF6885"/>
    <w:rsid w:val="00DF68EF"/>
    <w:rsid w:val="00DF7DEE"/>
    <w:rsid w:val="00E01419"/>
    <w:rsid w:val="00E03330"/>
    <w:rsid w:val="00E04387"/>
    <w:rsid w:val="00E05134"/>
    <w:rsid w:val="00E05AB8"/>
    <w:rsid w:val="00E13AA1"/>
    <w:rsid w:val="00E233CC"/>
    <w:rsid w:val="00E26D6E"/>
    <w:rsid w:val="00E3150D"/>
    <w:rsid w:val="00E31D6A"/>
    <w:rsid w:val="00E34961"/>
    <w:rsid w:val="00E45E69"/>
    <w:rsid w:val="00E50358"/>
    <w:rsid w:val="00E571ED"/>
    <w:rsid w:val="00E61FA2"/>
    <w:rsid w:val="00E62857"/>
    <w:rsid w:val="00E63AED"/>
    <w:rsid w:val="00E70503"/>
    <w:rsid w:val="00E71211"/>
    <w:rsid w:val="00E7385A"/>
    <w:rsid w:val="00E74266"/>
    <w:rsid w:val="00E770D0"/>
    <w:rsid w:val="00E7777F"/>
    <w:rsid w:val="00E81B57"/>
    <w:rsid w:val="00E8406F"/>
    <w:rsid w:val="00E841F0"/>
    <w:rsid w:val="00E84B5A"/>
    <w:rsid w:val="00E85E34"/>
    <w:rsid w:val="00E9038D"/>
    <w:rsid w:val="00E94D2D"/>
    <w:rsid w:val="00E9650E"/>
    <w:rsid w:val="00E96E17"/>
    <w:rsid w:val="00EA03A8"/>
    <w:rsid w:val="00EA627F"/>
    <w:rsid w:val="00EB1A9F"/>
    <w:rsid w:val="00EB1F99"/>
    <w:rsid w:val="00EC09D5"/>
    <w:rsid w:val="00EC1F26"/>
    <w:rsid w:val="00EC4A24"/>
    <w:rsid w:val="00EC546D"/>
    <w:rsid w:val="00EC749A"/>
    <w:rsid w:val="00ED2280"/>
    <w:rsid w:val="00ED6FC0"/>
    <w:rsid w:val="00EE02F4"/>
    <w:rsid w:val="00EE0A63"/>
    <w:rsid w:val="00EE0FDC"/>
    <w:rsid w:val="00EE61BB"/>
    <w:rsid w:val="00EE720D"/>
    <w:rsid w:val="00EE7239"/>
    <w:rsid w:val="00EF48A1"/>
    <w:rsid w:val="00EF75D9"/>
    <w:rsid w:val="00F00A8D"/>
    <w:rsid w:val="00F016AE"/>
    <w:rsid w:val="00F01899"/>
    <w:rsid w:val="00F0625E"/>
    <w:rsid w:val="00F10509"/>
    <w:rsid w:val="00F110D5"/>
    <w:rsid w:val="00F14287"/>
    <w:rsid w:val="00F21B8A"/>
    <w:rsid w:val="00F256E1"/>
    <w:rsid w:val="00F279DE"/>
    <w:rsid w:val="00F27F5F"/>
    <w:rsid w:val="00F27FD3"/>
    <w:rsid w:val="00F33530"/>
    <w:rsid w:val="00F4306D"/>
    <w:rsid w:val="00F46C39"/>
    <w:rsid w:val="00F50A36"/>
    <w:rsid w:val="00F561A6"/>
    <w:rsid w:val="00F60EF8"/>
    <w:rsid w:val="00F627C5"/>
    <w:rsid w:val="00F66791"/>
    <w:rsid w:val="00F72921"/>
    <w:rsid w:val="00F73B6E"/>
    <w:rsid w:val="00F77B85"/>
    <w:rsid w:val="00F806BA"/>
    <w:rsid w:val="00F86C06"/>
    <w:rsid w:val="00F9226F"/>
    <w:rsid w:val="00F9504C"/>
    <w:rsid w:val="00F979CF"/>
    <w:rsid w:val="00FA15D8"/>
    <w:rsid w:val="00FA1AC8"/>
    <w:rsid w:val="00FA1D06"/>
    <w:rsid w:val="00FA2C6A"/>
    <w:rsid w:val="00FA35A2"/>
    <w:rsid w:val="00FA3824"/>
    <w:rsid w:val="00FA4631"/>
    <w:rsid w:val="00FA4707"/>
    <w:rsid w:val="00FB2FBB"/>
    <w:rsid w:val="00FB42E4"/>
    <w:rsid w:val="00FC09D1"/>
    <w:rsid w:val="00FC16C3"/>
    <w:rsid w:val="00FC6C7A"/>
    <w:rsid w:val="00FD6382"/>
    <w:rsid w:val="00FE1C74"/>
    <w:rsid w:val="00FE2D60"/>
    <w:rsid w:val="00FE7061"/>
    <w:rsid w:val="00FE7946"/>
    <w:rsid w:val="00FF0B60"/>
    <w:rsid w:val="00FF48D4"/>
    <w:rsid w:val="00FF5047"/>
    <w:rsid w:val="00FF553D"/>
    <w:rsid w:val="00F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DC2676E"/>
  <w15:docId w15:val="{1348AB7B-3B2E-4C5E-8163-FB05448A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06"/>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9F4"/>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7A49F4"/>
    <w:pPr>
      <w:spacing w:line="233" w:lineRule="atLeast"/>
    </w:pPr>
    <w:rPr>
      <w:rFonts w:cstheme="minorBidi"/>
      <w:color w:val="auto"/>
    </w:rPr>
  </w:style>
  <w:style w:type="paragraph" w:customStyle="1" w:styleId="CM7">
    <w:name w:val="CM7"/>
    <w:basedOn w:val="Default"/>
    <w:next w:val="Default"/>
    <w:uiPriority w:val="99"/>
    <w:rsid w:val="007A49F4"/>
    <w:rPr>
      <w:rFonts w:cstheme="minorBidi"/>
      <w:color w:val="auto"/>
    </w:rPr>
  </w:style>
  <w:style w:type="paragraph" w:customStyle="1" w:styleId="CM2">
    <w:name w:val="CM2"/>
    <w:basedOn w:val="Default"/>
    <w:next w:val="Default"/>
    <w:uiPriority w:val="99"/>
    <w:rsid w:val="007A49F4"/>
    <w:pPr>
      <w:spacing w:line="231" w:lineRule="atLeast"/>
    </w:pPr>
    <w:rPr>
      <w:rFonts w:cstheme="minorBidi"/>
      <w:color w:val="auto"/>
    </w:rPr>
  </w:style>
  <w:style w:type="paragraph" w:customStyle="1" w:styleId="CM8">
    <w:name w:val="CM8"/>
    <w:basedOn w:val="Default"/>
    <w:next w:val="Default"/>
    <w:uiPriority w:val="99"/>
    <w:rsid w:val="007A49F4"/>
    <w:rPr>
      <w:rFonts w:cstheme="minorBidi"/>
      <w:color w:val="auto"/>
    </w:rPr>
  </w:style>
  <w:style w:type="paragraph" w:customStyle="1" w:styleId="CM3">
    <w:name w:val="CM3"/>
    <w:basedOn w:val="Default"/>
    <w:next w:val="Default"/>
    <w:uiPriority w:val="99"/>
    <w:rsid w:val="007A49F4"/>
    <w:pPr>
      <w:spacing w:line="231" w:lineRule="atLeast"/>
    </w:pPr>
    <w:rPr>
      <w:rFonts w:cstheme="minorBidi"/>
      <w:color w:val="auto"/>
    </w:rPr>
  </w:style>
  <w:style w:type="paragraph" w:customStyle="1" w:styleId="CM4">
    <w:name w:val="CM4"/>
    <w:basedOn w:val="Default"/>
    <w:next w:val="Default"/>
    <w:uiPriority w:val="99"/>
    <w:rsid w:val="007A49F4"/>
    <w:rPr>
      <w:rFonts w:cstheme="minorBidi"/>
      <w:color w:val="auto"/>
    </w:rPr>
  </w:style>
  <w:style w:type="paragraph" w:customStyle="1" w:styleId="CM9">
    <w:name w:val="CM9"/>
    <w:basedOn w:val="Default"/>
    <w:next w:val="Default"/>
    <w:uiPriority w:val="99"/>
    <w:rsid w:val="007A49F4"/>
    <w:rPr>
      <w:rFonts w:cstheme="minorBidi"/>
      <w:color w:val="auto"/>
    </w:rPr>
  </w:style>
  <w:style w:type="paragraph" w:customStyle="1" w:styleId="CM5">
    <w:name w:val="CM5"/>
    <w:basedOn w:val="Default"/>
    <w:next w:val="Default"/>
    <w:uiPriority w:val="99"/>
    <w:rsid w:val="007A49F4"/>
    <w:pPr>
      <w:spacing w:line="231" w:lineRule="atLeast"/>
    </w:pPr>
    <w:rPr>
      <w:rFonts w:cstheme="minorBidi"/>
      <w:color w:val="auto"/>
    </w:rPr>
  </w:style>
  <w:style w:type="paragraph" w:customStyle="1" w:styleId="CM6">
    <w:name w:val="CM6"/>
    <w:basedOn w:val="Default"/>
    <w:next w:val="Default"/>
    <w:uiPriority w:val="99"/>
    <w:rsid w:val="007A49F4"/>
    <w:pPr>
      <w:spacing w:line="231" w:lineRule="atLeast"/>
    </w:pPr>
    <w:rPr>
      <w:rFonts w:cstheme="minorBidi"/>
      <w:color w:val="auto"/>
    </w:rPr>
  </w:style>
  <w:style w:type="paragraph" w:customStyle="1" w:styleId="CM10">
    <w:name w:val="CM10"/>
    <w:basedOn w:val="Default"/>
    <w:next w:val="Default"/>
    <w:uiPriority w:val="99"/>
    <w:rsid w:val="007A49F4"/>
    <w:rPr>
      <w:rFonts w:cstheme="minorBidi"/>
      <w:color w:val="auto"/>
    </w:rPr>
  </w:style>
  <w:style w:type="paragraph" w:styleId="ListParagraph">
    <w:name w:val="List Paragraph"/>
    <w:basedOn w:val="Normal"/>
    <w:link w:val="ListParagraphChar"/>
    <w:uiPriority w:val="34"/>
    <w:qFormat/>
    <w:rsid w:val="00217288"/>
    <w:pPr>
      <w:ind w:left="720"/>
      <w:contextualSpacing/>
    </w:pPr>
  </w:style>
  <w:style w:type="paragraph" w:styleId="BalloonText">
    <w:name w:val="Balloon Text"/>
    <w:basedOn w:val="Normal"/>
    <w:link w:val="BalloonTextChar"/>
    <w:uiPriority w:val="99"/>
    <w:semiHidden/>
    <w:unhideWhenUsed/>
    <w:rsid w:val="00E03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30"/>
    <w:rPr>
      <w:rFonts w:ascii="Tahoma" w:hAnsi="Tahoma" w:cs="Tahoma"/>
      <w:sz w:val="16"/>
      <w:szCs w:val="16"/>
    </w:rPr>
  </w:style>
  <w:style w:type="paragraph" w:styleId="Header">
    <w:name w:val="header"/>
    <w:basedOn w:val="Normal"/>
    <w:link w:val="HeaderChar"/>
    <w:uiPriority w:val="99"/>
    <w:unhideWhenUsed/>
    <w:rsid w:val="00E0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30"/>
    <w:rPr>
      <w:rFonts w:cstheme="minorBidi"/>
    </w:rPr>
  </w:style>
  <w:style w:type="character" w:styleId="CommentReference">
    <w:name w:val="annotation reference"/>
    <w:basedOn w:val="DefaultParagraphFont"/>
    <w:uiPriority w:val="99"/>
    <w:semiHidden/>
    <w:unhideWhenUsed/>
    <w:rsid w:val="00607D81"/>
    <w:rPr>
      <w:sz w:val="16"/>
      <w:szCs w:val="16"/>
    </w:rPr>
  </w:style>
  <w:style w:type="paragraph" w:styleId="CommentText">
    <w:name w:val="annotation text"/>
    <w:basedOn w:val="Normal"/>
    <w:link w:val="CommentTextChar"/>
    <w:uiPriority w:val="99"/>
    <w:unhideWhenUsed/>
    <w:rsid w:val="00607D81"/>
    <w:pPr>
      <w:spacing w:line="240" w:lineRule="auto"/>
    </w:pPr>
    <w:rPr>
      <w:sz w:val="20"/>
      <w:szCs w:val="20"/>
    </w:rPr>
  </w:style>
  <w:style w:type="character" w:customStyle="1" w:styleId="CommentTextChar">
    <w:name w:val="Comment Text Char"/>
    <w:basedOn w:val="DefaultParagraphFont"/>
    <w:link w:val="CommentText"/>
    <w:uiPriority w:val="99"/>
    <w:rsid w:val="00607D81"/>
    <w:rPr>
      <w:rFonts w:cstheme="minorBidi"/>
      <w:sz w:val="20"/>
      <w:szCs w:val="20"/>
    </w:rPr>
  </w:style>
  <w:style w:type="paragraph" w:styleId="CommentSubject">
    <w:name w:val="annotation subject"/>
    <w:basedOn w:val="CommentText"/>
    <w:next w:val="CommentText"/>
    <w:link w:val="CommentSubjectChar"/>
    <w:uiPriority w:val="99"/>
    <w:semiHidden/>
    <w:unhideWhenUsed/>
    <w:rsid w:val="00607D81"/>
    <w:rPr>
      <w:b/>
      <w:bCs/>
    </w:rPr>
  </w:style>
  <w:style w:type="character" w:customStyle="1" w:styleId="CommentSubjectChar">
    <w:name w:val="Comment Subject Char"/>
    <w:basedOn w:val="CommentTextChar"/>
    <w:link w:val="CommentSubject"/>
    <w:uiPriority w:val="99"/>
    <w:semiHidden/>
    <w:rsid w:val="00607D81"/>
    <w:rPr>
      <w:rFonts w:cstheme="minorBidi"/>
      <w:b/>
      <w:bCs/>
      <w:sz w:val="20"/>
      <w:szCs w:val="20"/>
    </w:rPr>
  </w:style>
  <w:style w:type="table" w:styleId="TableGrid">
    <w:name w:val="Table Grid"/>
    <w:basedOn w:val="TableNormal"/>
    <w:uiPriority w:val="59"/>
    <w:rsid w:val="00C4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7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5F"/>
    <w:rPr>
      <w:rFonts w:cstheme="minorBidi"/>
    </w:rPr>
  </w:style>
  <w:style w:type="paragraph" w:styleId="Revision">
    <w:name w:val="Revision"/>
    <w:hidden/>
    <w:uiPriority w:val="99"/>
    <w:semiHidden/>
    <w:rsid w:val="004B4F7A"/>
    <w:pPr>
      <w:spacing w:after="0" w:line="240" w:lineRule="auto"/>
    </w:pPr>
    <w:rPr>
      <w:rFonts w:cstheme="minorBidi"/>
    </w:rPr>
  </w:style>
  <w:style w:type="character" w:customStyle="1" w:styleId="ListParagraphChar">
    <w:name w:val="List Paragraph Char"/>
    <w:basedOn w:val="DefaultParagraphFont"/>
    <w:link w:val="ListParagraph"/>
    <w:uiPriority w:val="34"/>
    <w:rsid w:val="000F7368"/>
    <w:rPr>
      <w:rFonts w:cstheme="minorBidi"/>
    </w:rPr>
  </w:style>
  <w:style w:type="paragraph" w:styleId="NoSpacing">
    <w:name w:val="No Spacing"/>
    <w:qFormat/>
    <w:rsid w:val="003E422D"/>
    <w:pPr>
      <w:spacing w:after="0" w:line="240" w:lineRule="auto"/>
    </w:pPr>
    <w:rPr>
      <w:rFonts w:ascii="Calibri" w:eastAsia="Calibri" w:hAnsi="Calibri"/>
    </w:rPr>
  </w:style>
  <w:style w:type="character" w:styleId="PlaceholderText">
    <w:name w:val="Placeholder Text"/>
    <w:basedOn w:val="DefaultParagraphFont"/>
    <w:uiPriority w:val="99"/>
    <w:semiHidden/>
    <w:rsid w:val="00333F7E"/>
    <w:rPr>
      <w:color w:val="808080"/>
    </w:rPr>
  </w:style>
  <w:style w:type="character" w:styleId="Hyperlink">
    <w:name w:val="Hyperlink"/>
    <w:basedOn w:val="DefaultParagraphFont"/>
    <w:uiPriority w:val="99"/>
    <w:unhideWhenUsed/>
    <w:rsid w:val="00520BC5"/>
    <w:rPr>
      <w:color w:val="0000FF" w:themeColor="hyperlink"/>
      <w:u w:val="single"/>
    </w:rPr>
  </w:style>
  <w:style w:type="character" w:styleId="FollowedHyperlink">
    <w:name w:val="FollowedHyperlink"/>
    <w:basedOn w:val="DefaultParagraphFont"/>
    <w:uiPriority w:val="99"/>
    <w:semiHidden/>
    <w:unhideWhenUsed/>
    <w:rsid w:val="00385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62">
      <w:bodyDiv w:val="1"/>
      <w:marLeft w:val="0"/>
      <w:marRight w:val="0"/>
      <w:marTop w:val="0"/>
      <w:marBottom w:val="0"/>
      <w:divBdr>
        <w:top w:val="none" w:sz="0" w:space="0" w:color="auto"/>
        <w:left w:val="none" w:sz="0" w:space="0" w:color="auto"/>
        <w:bottom w:val="none" w:sz="0" w:space="0" w:color="auto"/>
        <w:right w:val="none" w:sz="0" w:space="0" w:color="auto"/>
      </w:divBdr>
      <w:divsChild>
        <w:div w:id="1083338923">
          <w:marLeft w:val="0"/>
          <w:marRight w:val="0"/>
          <w:marTop w:val="0"/>
          <w:marBottom w:val="0"/>
          <w:divBdr>
            <w:top w:val="none" w:sz="0" w:space="0" w:color="auto"/>
            <w:left w:val="none" w:sz="0" w:space="0" w:color="auto"/>
            <w:bottom w:val="none" w:sz="0" w:space="0" w:color="auto"/>
            <w:right w:val="none" w:sz="0" w:space="0" w:color="auto"/>
          </w:divBdr>
        </w:div>
      </w:divsChild>
    </w:div>
    <w:div w:id="190388708">
      <w:bodyDiv w:val="1"/>
      <w:marLeft w:val="0"/>
      <w:marRight w:val="0"/>
      <w:marTop w:val="0"/>
      <w:marBottom w:val="0"/>
      <w:divBdr>
        <w:top w:val="none" w:sz="0" w:space="0" w:color="auto"/>
        <w:left w:val="none" w:sz="0" w:space="0" w:color="auto"/>
        <w:bottom w:val="none" w:sz="0" w:space="0" w:color="auto"/>
        <w:right w:val="none" w:sz="0" w:space="0" w:color="auto"/>
      </w:divBdr>
    </w:div>
    <w:div w:id="209389428">
      <w:bodyDiv w:val="1"/>
      <w:marLeft w:val="0"/>
      <w:marRight w:val="0"/>
      <w:marTop w:val="0"/>
      <w:marBottom w:val="0"/>
      <w:divBdr>
        <w:top w:val="none" w:sz="0" w:space="0" w:color="auto"/>
        <w:left w:val="none" w:sz="0" w:space="0" w:color="auto"/>
        <w:bottom w:val="none" w:sz="0" w:space="0" w:color="auto"/>
        <w:right w:val="none" w:sz="0" w:space="0" w:color="auto"/>
      </w:divBdr>
      <w:divsChild>
        <w:div w:id="2005011791">
          <w:marLeft w:val="0"/>
          <w:marRight w:val="0"/>
          <w:marTop w:val="0"/>
          <w:marBottom w:val="0"/>
          <w:divBdr>
            <w:top w:val="none" w:sz="0" w:space="0" w:color="auto"/>
            <w:left w:val="none" w:sz="0" w:space="0" w:color="auto"/>
            <w:bottom w:val="none" w:sz="0" w:space="0" w:color="auto"/>
            <w:right w:val="none" w:sz="0" w:space="0" w:color="auto"/>
          </w:divBdr>
        </w:div>
      </w:divsChild>
    </w:div>
    <w:div w:id="216824046">
      <w:bodyDiv w:val="1"/>
      <w:marLeft w:val="0"/>
      <w:marRight w:val="0"/>
      <w:marTop w:val="0"/>
      <w:marBottom w:val="0"/>
      <w:divBdr>
        <w:top w:val="none" w:sz="0" w:space="0" w:color="auto"/>
        <w:left w:val="none" w:sz="0" w:space="0" w:color="auto"/>
        <w:bottom w:val="none" w:sz="0" w:space="0" w:color="auto"/>
        <w:right w:val="none" w:sz="0" w:space="0" w:color="auto"/>
      </w:divBdr>
      <w:divsChild>
        <w:div w:id="903642091">
          <w:marLeft w:val="0"/>
          <w:marRight w:val="0"/>
          <w:marTop w:val="0"/>
          <w:marBottom w:val="0"/>
          <w:divBdr>
            <w:top w:val="none" w:sz="0" w:space="0" w:color="auto"/>
            <w:left w:val="none" w:sz="0" w:space="0" w:color="auto"/>
            <w:bottom w:val="none" w:sz="0" w:space="0" w:color="auto"/>
            <w:right w:val="none" w:sz="0" w:space="0" w:color="auto"/>
          </w:divBdr>
        </w:div>
      </w:divsChild>
    </w:div>
    <w:div w:id="761879092">
      <w:bodyDiv w:val="1"/>
      <w:marLeft w:val="0"/>
      <w:marRight w:val="0"/>
      <w:marTop w:val="0"/>
      <w:marBottom w:val="0"/>
      <w:divBdr>
        <w:top w:val="none" w:sz="0" w:space="0" w:color="auto"/>
        <w:left w:val="none" w:sz="0" w:space="0" w:color="auto"/>
        <w:bottom w:val="none" w:sz="0" w:space="0" w:color="auto"/>
        <w:right w:val="none" w:sz="0" w:space="0" w:color="auto"/>
      </w:divBdr>
      <w:divsChild>
        <w:div w:id="944464307">
          <w:marLeft w:val="0"/>
          <w:marRight w:val="0"/>
          <w:marTop w:val="0"/>
          <w:marBottom w:val="0"/>
          <w:divBdr>
            <w:top w:val="none" w:sz="0" w:space="0" w:color="auto"/>
            <w:left w:val="none" w:sz="0" w:space="0" w:color="auto"/>
            <w:bottom w:val="none" w:sz="0" w:space="0" w:color="auto"/>
            <w:right w:val="none" w:sz="0" w:space="0" w:color="auto"/>
          </w:divBdr>
        </w:div>
      </w:divsChild>
    </w:div>
    <w:div w:id="1003514613">
      <w:bodyDiv w:val="1"/>
      <w:marLeft w:val="0"/>
      <w:marRight w:val="0"/>
      <w:marTop w:val="0"/>
      <w:marBottom w:val="0"/>
      <w:divBdr>
        <w:top w:val="none" w:sz="0" w:space="0" w:color="auto"/>
        <w:left w:val="none" w:sz="0" w:space="0" w:color="auto"/>
        <w:bottom w:val="none" w:sz="0" w:space="0" w:color="auto"/>
        <w:right w:val="none" w:sz="0" w:space="0" w:color="auto"/>
      </w:divBdr>
      <w:divsChild>
        <w:div w:id="947928990">
          <w:marLeft w:val="0"/>
          <w:marRight w:val="0"/>
          <w:marTop w:val="0"/>
          <w:marBottom w:val="0"/>
          <w:divBdr>
            <w:top w:val="none" w:sz="0" w:space="0" w:color="auto"/>
            <w:left w:val="none" w:sz="0" w:space="0" w:color="auto"/>
            <w:bottom w:val="none" w:sz="0" w:space="0" w:color="auto"/>
            <w:right w:val="none" w:sz="0" w:space="0" w:color="auto"/>
          </w:divBdr>
        </w:div>
      </w:divsChild>
    </w:div>
    <w:div w:id="1063334380">
      <w:bodyDiv w:val="1"/>
      <w:marLeft w:val="0"/>
      <w:marRight w:val="0"/>
      <w:marTop w:val="0"/>
      <w:marBottom w:val="0"/>
      <w:divBdr>
        <w:top w:val="none" w:sz="0" w:space="0" w:color="auto"/>
        <w:left w:val="none" w:sz="0" w:space="0" w:color="auto"/>
        <w:bottom w:val="none" w:sz="0" w:space="0" w:color="auto"/>
        <w:right w:val="none" w:sz="0" w:space="0" w:color="auto"/>
      </w:divBdr>
      <w:divsChild>
        <w:div w:id="700397573">
          <w:marLeft w:val="0"/>
          <w:marRight w:val="0"/>
          <w:marTop w:val="0"/>
          <w:marBottom w:val="0"/>
          <w:divBdr>
            <w:top w:val="none" w:sz="0" w:space="0" w:color="auto"/>
            <w:left w:val="none" w:sz="0" w:space="0" w:color="auto"/>
            <w:bottom w:val="none" w:sz="0" w:space="0" w:color="auto"/>
            <w:right w:val="none" w:sz="0" w:space="0" w:color="auto"/>
          </w:divBdr>
        </w:div>
      </w:divsChild>
    </w:div>
    <w:div w:id="1106969107">
      <w:bodyDiv w:val="1"/>
      <w:marLeft w:val="0"/>
      <w:marRight w:val="0"/>
      <w:marTop w:val="0"/>
      <w:marBottom w:val="0"/>
      <w:divBdr>
        <w:top w:val="none" w:sz="0" w:space="0" w:color="auto"/>
        <w:left w:val="none" w:sz="0" w:space="0" w:color="auto"/>
        <w:bottom w:val="none" w:sz="0" w:space="0" w:color="auto"/>
        <w:right w:val="none" w:sz="0" w:space="0" w:color="auto"/>
      </w:divBdr>
      <w:divsChild>
        <w:div w:id="2089963734">
          <w:marLeft w:val="0"/>
          <w:marRight w:val="0"/>
          <w:marTop w:val="0"/>
          <w:marBottom w:val="0"/>
          <w:divBdr>
            <w:top w:val="none" w:sz="0" w:space="0" w:color="auto"/>
            <w:left w:val="none" w:sz="0" w:space="0" w:color="auto"/>
            <w:bottom w:val="none" w:sz="0" w:space="0" w:color="auto"/>
            <w:right w:val="none" w:sz="0" w:space="0" w:color="auto"/>
          </w:divBdr>
        </w:div>
      </w:divsChild>
    </w:div>
    <w:div w:id="1169171944">
      <w:bodyDiv w:val="1"/>
      <w:marLeft w:val="0"/>
      <w:marRight w:val="0"/>
      <w:marTop w:val="0"/>
      <w:marBottom w:val="0"/>
      <w:divBdr>
        <w:top w:val="none" w:sz="0" w:space="0" w:color="auto"/>
        <w:left w:val="none" w:sz="0" w:space="0" w:color="auto"/>
        <w:bottom w:val="none" w:sz="0" w:space="0" w:color="auto"/>
        <w:right w:val="none" w:sz="0" w:space="0" w:color="auto"/>
      </w:divBdr>
      <w:divsChild>
        <w:div w:id="302469344">
          <w:marLeft w:val="0"/>
          <w:marRight w:val="0"/>
          <w:marTop w:val="0"/>
          <w:marBottom w:val="0"/>
          <w:divBdr>
            <w:top w:val="none" w:sz="0" w:space="0" w:color="auto"/>
            <w:left w:val="none" w:sz="0" w:space="0" w:color="auto"/>
            <w:bottom w:val="none" w:sz="0" w:space="0" w:color="auto"/>
            <w:right w:val="none" w:sz="0" w:space="0" w:color="auto"/>
          </w:divBdr>
        </w:div>
      </w:divsChild>
    </w:div>
    <w:div w:id="1326471681">
      <w:bodyDiv w:val="1"/>
      <w:marLeft w:val="0"/>
      <w:marRight w:val="0"/>
      <w:marTop w:val="0"/>
      <w:marBottom w:val="0"/>
      <w:divBdr>
        <w:top w:val="none" w:sz="0" w:space="0" w:color="auto"/>
        <w:left w:val="none" w:sz="0" w:space="0" w:color="auto"/>
        <w:bottom w:val="none" w:sz="0" w:space="0" w:color="auto"/>
        <w:right w:val="none" w:sz="0" w:space="0" w:color="auto"/>
      </w:divBdr>
      <w:divsChild>
        <w:div w:id="2067876761">
          <w:marLeft w:val="0"/>
          <w:marRight w:val="0"/>
          <w:marTop w:val="0"/>
          <w:marBottom w:val="0"/>
          <w:divBdr>
            <w:top w:val="none" w:sz="0" w:space="0" w:color="auto"/>
            <w:left w:val="none" w:sz="0" w:space="0" w:color="auto"/>
            <w:bottom w:val="none" w:sz="0" w:space="0" w:color="auto"/>
            <w:right w:val="none" w:sz="0" w:space="0" w:color="auto"/>
          </w:divBdr>
        </w:div>
      </w:divsChild>
    </w:div>
    <w:div w:id="1358771182">
      <w:bodyDiv w:val="1"/>
      <w:marLeft w:val="0"/>
      <w:marRight w:val="0"/>
      <w:marTop w:val="0"/>
      <w:marBottom w:val="0"/>
      <w:divBdr>
        <w:top w:val="none" w:sz="0" w:space="0" w:color="auto"/>
        <w:left w:val="none" w:sz="0" w:space="0" w:color="auto"/>
        <w:bottom w:val="none" w:sz="0" w:space="0" w:color="auto"/>
        <w:right w:val="none" w:sz="0" w:space="0" w:color="auto"/>
      </w:divBdr>
    </w:div>
    <w:div w:id="1464694464">
      <w:bodyDiv w:val="1"/>
      <w:marLeft w:val="0"/>
      <w:marRight w:val="0"/>
      <w:marTop w:val="0"/>
      <w:marBottom w:val="0"/>
      <w:divBdr>
        <w:top w:val="none" w:sz="0" w:space="0" w:color="auto"/>
        <w:left w:val="none" w:sz="0" w:space="0" w:color="auto"/>
        <w:bottom w:val="none" w:sz="0" w:space="0" w:color="auto"/>
        <w:right w:val="none" w:sz="0" w:space="0" w:color="auto"/>
      </w:divBdr>
    </w:div>
    <w:div w:id="1725448788">
      <w:bodyDiv w:val="1"/>
      <w:marLeft w:val="0"/>
      <w:marRight w:val="0"/>
      <w:marTop w:val="0"/>
      <w:marBottom w:val="0"/>
      <w:divBdr>
        <w:top w:val="none" w:sz="0" w:space="0" w:color="auto"/>
        <w:left w:val="none" w:sz="0" w:space="0" w:color="auto"/>
        <w:bottom w:val="none" w:sz="0" w:space="0" w:color="auto"/>
        <w:right w:val="none" w:sz="0" w:space="0" w:color="auto"/>
      </w:divBdr>
      <w:divsChild>
        <w:div w:id="1060326628">
          <w:marLeft w:val="0"/>
          <w:marRight w:val="0"/>
          <w:marTop w:val="0"/>
          <w:marBottom w:val="0"/>
          <w:divBdr>
            <w:top w:val="none" w:sz="0" w:space="0" w:color="auto"/>
            <w:left w:val="none" w:sz="0" w:space="0" w:color="auto"/>
            <w:bottom w:val="none" w:sz="0" w:space="0" w:color="auto"/>
            <w:right w:val="none" w:sz="0" w:space="0" w:color="auto"/>
          </w:divBdr>
        </w:div>
      </w:divsChild>
    </w:div>
    <w:div w:id="1913157248">
      <w:bodyDiv w:val="1"/>
      <w:marLeft w:val="0"/>
      <w:marRight w:val="0"/>
      <w:marTop w:val="0"/>
      <w:marBottom w:val="0"/>
      <w:divBdr>
        <w:top w:val="none" w:sz="0" w:space="0" w:color="auto"/>
        <w:left w:val="none" w:sz="0" w:space="0" w:color="auto"/>
        <w:bottom w:val="none" w:sz="0" w:space="0" w:color="auto"/>
        <w:right w:val="none" w:sz="0" w:space="0" w:color="auto"/>
      </w:divBdr>
    </w:div>
    <w:div w:id="1956861787">
      <w:bodyDiv w:val="1"/>
      <w:marLeft w:val="0"/>
      <w:marRight w:val="0"/>
      <w:marTop w:val="0"/>
      <w:marBottom w:val="0"/>
      <w:divBdr>
        <w:top w:val="none" w:sz="0" w:space="0" w:color="auto"/>
        <w:left w:val="none" w:sz="0" w:space="0" w:color="auto"/>
        <w:bottom w:val="none" w:sz="0" w:space="0" w:color="auto"/>
        <w:right w:val="none" w:sz="0" w:space="0" w:color="auto"/>
      </w:divBdr>
      <w:divsChild>
        <w:div w:id="1624920733">
          <w:marLeft w:val="0"/>
          <w:marRight w:val="0"/>
          <w:marTop w:val="0"/>
          <w:marBottom w:val="0"/>
          <w:divBdr>
            <w:top w:val="none" w:sz="0" w:space="0" w:color="auto"/>
            <w:left w:val="none" w:sz="0" w:space="0" w:color="auto"/>
            <w:bottom w:val="none" w:sz="0" w:space="0" w:color="auto"/>
            <w:right w:val="none" w:sz="0" w:space="0" w:color="auto"/>
          </w:divBdr>
        </w:div>
      </w:divsChild>
    </w:div>
    <w:div w:id="20387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D5BA01A847ED82E36E06A642C8AF"/>
        <w:category>
          <w:name w:val="General"/>
          <w:gallery w:val="placeholder"/>
        </w:category>
        <w:types>
          <w:type w:val="bbPlcHdr"/>
        </w:types>
        <w:behaviors>
          <w:behavior w:val="content"/>
        </w:behaviors>
        <w:guid w:val="{9E416C85-E5EA-4E6D-ADA6-07F42A24929F}"/>
      </w:docPartPr>
      <w:docPartBody>
        <w:p w:rsidR="00384F6F" w:rsidRDefault="002F508C" w:rsidP="002F508C">
          <w:pPr>
            <w:pStyle w:val="02F8D5BA01A847ED82E36E06A642C8AF"/>
          </w:pPr>
          <w:r w:rsidRPr="00254392">
            <w:rPr>
              <w:rStyle w:val="PlaceholderText"/>
            </w:rPr>
            <w:t>Click here to enter text.</w:t>
          </w:r>
        </w:p>
      </w:docPartBody>
    </w:docPart>
    <w:docPart>
      <w:docPartPr>
        <w:name w:val="41C2DAC42F004393BC0E42859EE6DBAD"/>
        <w:category>
          <w:name w:val="General"/>
          <w:gallery w:val="placeholder"/>
        </w:category>
        <w:types>
          <w:type w:val="bbPlcHdr"/>
        </w:types>
        <w:behaviors>
          <w:behavior w:val="content"/>
        </w:behaviors>
        <w:guid w:val="{CE2BBB94-FEC2-4F8D-9925-DA9D47736BD4}"/>
      </w:docPartPr>
      <w:docPartBody>
        <w:p w:rsidR="00123732" w:rsidRDefault="00B644BF" w:rsidP="00B644BF">
          <w:pPr>
            <w:pStyle w:val="41C2DAC42F004393BC0E42859EE6DBAD"/>
          </w:pPr>
          <w:r w:rsidRPr="00254392">
            <w:rPr>
              <w:rStyle w:val="PlaceholderText"/>
            </w:rPr>
            <w:t>Click here to enter text.</w:t>
          </w:r>
        </w:p>
      </w:docPartBody>
    </w:docPart>
    <w:docPart>
      <w:docPartPr>
        <w:name w:val="FD923972777648459C028312FF8941D2"/>
        <w:category>
          <w:name w:val="General"/>
          <w:gallery w:val="placeholder"/>
        </w:category>
        <w:types>
          <w:type w:val="bbPlcHdr"/>
        </w:types>
        <w:behaviors>
          <w:behavior w:val="content"/>
        </w:behaviors>
        <w:guid w:val="{715FAE8A-1B4D-4A7B-9F33-EC9867AFCA09}"/>
      </w:docPartPr>
      <w:docPartBody>
        <w:p w:rsidR="007C1D63" w:rsidRDefault="002A7729" w:rsidP="002A7729">
          <w:pPr>
            <w:pStyle w:val="FD923972777648459C028312FF8941D2"/>
          </w:pPr>
          <w:r w:rsidRPr="00254392">
            <w:rPr>
              <w:rStyle w:val="PlaceholderText"/>
            </w:rPr>
            <w:t>Click here to enter text.</w:t>
          </w:r>
        </w:p>
      </w:docPartBody>
    </w:docPart>
    <w:docPart>
      <w:docPartPr>
        <w:name w:val="B014CB8046864899BC67FD932AC89338"/>
        <w:category>
          <w:name w:val="General"/>
          <w:gallery w:val="placeholder"/>
        </w:category>
        <w:types>
          <w:type w:val="bbPlcHdr"/>
        </w:types>
        <w:behaviors>
          <w:behavior w:val="content"/>
        </w:behaviors>
        <w:guid w:val="{8CD90498-E10F-4C27-9B8E-3D5BEB1DB46C}"/>
      </w:docPartPr>
      <w:docPartBody>
        <w:p w:rsidR="007C1D63" w:rsidRDefault="002A7729" w:rsidP="002A7729">
          <w:pPr>
            <w:pStyle w:val="B014CB8046864899BC67FD932AC89338"/>
          </w:pPr>
          <w:r w:rsidRPr="00254392">
            <w:rPr>
              <w:rStyle w:val="PlaceholderText"/>
            </w:rPr>
            <w:t>Click here to enter text.</w:t>
          </w:r>
        </w:p>
      </w:docPartBody>
    </w:docPart>
    <w:docPart>
      <w:docPartPr>
        <w:name w:val="C8F843736C6443798EC2A3929666D810"/>
        <w:category>
          <w:name w:val="General"/>
          <w:gallery w:val="placeholder"/>
        </w:category>
        <w:types>
          <w:type w:val="bbPlcHdr"/>
        </w:types>
        <w:behaviors>
          <w:behavior w:val="content"/>
        </w:behaviors>
        <w:guid w:val="{C1A6DD82-7A34-4097-A370-CC098D4B2052}"/>
      </w:docPartPr>
      <w:docPartBody>
        <w:p w:rsidR="007C1D63" w:rsidRDefault="002A7729" w:rsidP="002A7729">
          <w:pPr>
            <w:pStyle w:val="C8F843736C6443798EC2A3929666D810"/>
          </w:pPr>
          <w:r w:rsidRPr="00254392">
            <w:rPr>
              <w:rStyle w:val="PlaceholderText"/>
            </w:rPr>
            <w:t>Click here to enter text.</w:t>
          </w:r>
        </w:p>
      </w:docPartBody>
    </w:docPart>
    <w:docPart>
      <w:docPartPr>
        <w:name w:val="667D6CB834794E95BA344C7585C18317"/>
        <w:category>
          <w:name w:val="General"/>
          <w:gallery w:val="placeholder"/>
        </w:category>
        <w:types>
          <w:type w:val="bbPlcHdr"/>
        </w:types>
        <w:behaviors>
          <w:behavior w:val="content"/>
        </w:behaviors>
        <w:guid w:val="{4CAB8489-9315-47C2-B139-7C15F0196632}"/>
      </w:docPartPr>
      <w:docPartBody>
        <w:p w:rsidR="007C1D63" w:rsidRDefault="002A7729" w:rsidP="002A7729">
          <w:pPr>
            <w:pStyle w:val="667D6CB834794E95BA344C7585C18317"/>
          </w:pPr>
          <w:r w:rsidRPr="00254392">
            <w:rPr>
              <w:rStyle w:val="PlaceholderText"/>
            </w:rPr>
            <w:t>Click here to enter text.</w:t>
          </w:r>
        </w:p>
      </w:docPartBody>
    </w:docPart>
    <w:docPart>
      <w:docPartPr>
        <w:name w:val="D232C984F58F4FA8BC9176DB290F225A"/>
        <w:category>
          <w:name w:val="General"/>
          <w:gallery w:val="placeholder"/>
        </w:category>
        <w:types>
          <w:type w:val="bbPlcHdr"/>
        </w:types>
        <w:behaviors>
          <w:behavior w:val="content"/>
        </w:behaviors>
        <w:guid w:val="{5626B33E-ECB4-42F8-9D1E-AD88C42202ED}"/>
      </w:docPartPr>
      <w:docPartBody>
        <w:p w:rsidR="007C1D63" w:rsidRDefault="002A7729" w:rsidP="002A7729">
          <w:pPr>
            <w:pStyle w:val="D232C984F58F4FA8BC9176DB290F225A"/>
          </w:pPr>
          <w:r w:rsidRPr="00254392">
            <w:rPr>
              <w:rStyle w:val="PlaceholderText"/>
            </w:rPr>
            <w:t>Click here to enter text.</w:t>
          </w:r>
        </w:p>
      </w:docPartBody>
    </w:docPart>
    <w:docPart>
      <w:docPartPr>
        <w:name w:val="FD7EBF9A71F24593926B6723EA7F1F9B"/>
        <w:category>
          <w:name w:val="General"/>
          <w:gallery w:val="placeholder"/>
        </w:category>
        <w:types>
          <w:type w:val="bbPlcHdr"/>
        </w:types>
        <w:behaviors>
          <w:behavior w:val="content"/>
        </w:behaviors>
        <w:guid w:val="{4FADA75A-9908-4C92-A41E-82B1E05C6113}"/>
      </w:docPartPr>
      <w:docPartBody>
        <w:p w:rsidR="007C1D63" w:rsidRDefault="002A7729" w:rsidP="002A7729">
          <w:pPr>
            <w:pStyle w:val="FD7EBF9A71F24593926B6723EA7F1F9B"/>
          </w:pPr>
          <w:r w:rsidRPr="00254392">
            <w:rPr>
              <w:rStyle w:val="PlaceholderText"/>
            </w:rPr>
            <w:t>Click here to enter text.</w:t>
          </w:r>
        </w:p>
      </w:docPartBody>
    </w:docPart>
    <w:docPart>
      <w:docPartPr>
        <w:name w:val="2C6C97A7E6BF43EE8AA402145EF4B75A"/>
        <w:category>
          <w:name w:val="General"/>
          <w:gallery w:val="placeholder"/>
        </w:category>
        <w:types>
          <w:type w:val="bbPlcHdr"/>
        </w:types>
        <w:behaviors>
          <w:behavior w:val="content"/>
        </w:behaviors>
        <w:guid w:val="{DFD7DFFC-C4CF-4BA9-B410-C36F1D643A86}"/>
      </w:docPartPr>
      <w:docPartBody>
        <w:p w:rsidR="00420034" w:rsidRDefault="00A025C1" w:rsidP="00A025C1">
          <w:pPr>
            <w:pStyle w:val="2C6C97A7E6BF43EE8AA402145EF4B75A"/>
          </w:pPr>
          <w:r w:rsidRPr="002543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F4"/>
    <w:rsid w:val="00006AF7"/>
    <w:rsid w:val="000407B1"/>
    <w:rsid w:val="0006712D"/>
    <w:rsid w:val="000E4C5A"/>
    <w:rsid w:val="00123732"/>
    <w:rsid w:val="00187D5E"/>
    <w:rsid w:val="001A27A6"/>
    <w:rsid w:val="002A7729"/>
    <w:rsid w:val="002F508C"/>
    <w:rsid w:val="0033123D"/>
    <w:rsid w:val="003323DF"/>
    <w:rsid w:val="00384F6F"/>
    <w:rsid w:val="003A52D4"/>
    <w:rsid w:val="00420034"/>
    <w:rsid w:val="00464788"/>
    <w:rsid w:val="00481FAA"/>
    <w:rsid w:val="004D1E2A"/>
    <w:rsid w:val="005433D0"/>
    <w:rsid w:val="00593503"/>
    <w:rsid w:val="005C4126"/>
    <w:rsid w:val="006055FE"/>
    <w:rsid w:val="006E7CB7"/>
    <w:rsid w:val="007357F4"/>
    <w:rsid w:val="007C1D63"/>
    <w:rsid w:val="00817CEB"/>
    <w:rsid w:val="00821B74"/>
    <w:rsid w:val="0086783A"/>
    <w:rsid w:val="008E3230"/>
    <w:rsid w:val="00912984"/>
    <w:rsid w:val="0094116D"/>
    <w:rsid w:val="00961E02"/>
    <w:rsid w:val="00A025C1"/>
    <w:rsid w:val="00AD4A18"/>
    <w:rsid w:val="00B644BF"/>
    <w:rsid w:val="00C10189"/>
    <w:rsid w:val="00DB68E7"/>
    <w:rsid w:val="00DF5C76"/>
    <w:rsid w:val="00E7715F"/>
    <w:rsid w:val="00EB380B"/>
    <w:rsid w:val="00F03D63"/>
    <w:rsid w:val="00F9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5C1"/>
    <w:rPr>
      <w:color w:val="808080"/>
    </w:rPr>
  </w:style>
  <w:style w:type="paragraph" w:customStyle="1" w:styleId="02F8D5BA01A847ED82E36E06A642C8AF">
    <w:name w:val="02F8D5BA01A847ED82E36E06A642C8AF"/>
    <w:rsid w:val="002F508C"/>
  </w:style>
  <w:style w:type="paragraph" w:customStyle="1" w:styleId="41C2DAC42F004393BC0E42859EE6DBAD">
    <w:name w:val="41C2DAC42F004393BC0E42859EE6DBAD"/>
    <w:rsid w:val="00B644BF"/>
  </w:style>
  <w:style w:type="paragraph" w:customStyle="1" w:styleId="FD923972777648459C028312FF8941D2">
    <w:name w:val="FD923972777648459C028312FF8941D2"/>
    <w:rsid w:val="002A7729"/>
  </w:style>
  <w:style w:type="paragraph" w:customStyle="1" w:styleId="B014CB8046864899BC67FD932AC89338">
    <w:name w:val="B014CB8046864899BC67FD932AC89338"/>
    <w:rsid w:val="002A7729"/>
  </w:style>
  <w:style w:type="paragraph" w:customStyle="1" w:styleId="C8F843736C6443798EC2A3929666D810">
    <w:name w:val="C8F843736C6443798EC2A3929666D810"/>
    <w:rsid w:val="002A7729"/>
  </w:style>
  <w:style w:type="paragraph" w:customStyle="1" w:styleId="667D6CB834794E95BA344C7585C18317">
    <w:name w:val="667D6CB834794E95BA344C7585C18317"/>
    <w:rsid w:val="002A7729"/>
  </w:style>
  <w:style w:type="paragraph" w:customStyle="1" w:styleId="D232C984F58F4FA8BC9176DB290F225A">
    <w:name w:val="D232C984F58F4FA8BC9176DB290F225A"/>
    <w:rsid w:val="002A7729"/>
  </w:style>
  <w:style w:type="paragraph" w:customStyle="1" w:styleId="FD7EBF9A71F24593926B6723EA7F1F9B">
    <w:name w:val="FD7EBF9A71F24593926B6723EA7F1F9B"/>
    <w:rsid w:val="002A7729"/>
  </w:style>
  <w:style w:type="paragraph" w:customStyle="1" w:styleId="2C6C97A7E6BF43EE8AA402145EF4B75A">
    <w:name w:val="2C6C97A7E6BF43EE8AA402145EF4B75A"/>
    <w:rsid w:val="00A02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60043-D58D-461D-BF3F-A46C7C34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3478</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Vendor BC Qre.xlsx</vt:lpstr>
    </vt:vector>
  </TitlesOfParts>
  <Company>Citizens Property Insurance Corp</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BC Qre.xlsx</dc:title>
  <dc:subject/>
  <dc:creator>chowell</dc:creator>
  <cp:keywords/>
  <dc:description/>
  <cp:lastModifiedBy>Jason Atwood</cp:lastModifiedBy>
  <cp:revision>2</cp:revision>
  <cp:lastPrinted>2019-01-25T14:43:00Z</cp:lastPrinted>
  <dcterms:created xsi:type="dcterms:W3CDTF">2021-05-27T14:07:00Z</dcterms:created>
  <dcterms:modified xsi:type="dcterms:W3CDTF">2021-05-27T14:07:00Z</dcterms:modified>
</cp:coreProperties>
</file>